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5" w:rsidRDefault="00FF6265" w:rsidP="00FF6265">
      <w:pPr>
        <w:spacing w:line="560" w:lineRule="exact"/>
        <w:ind w:leftChars="-250" w:left="-849" w:hanging="1"/>
        <w:jc w:val="left"/>
        <w:rPr>
          <w:rFonts w:ascii="方正小标宋简体" w:eastAsia="方正小标宋简体" w:hAnsi="方正小标宋简体" w:cs="方正小标宋简体" w:hint="eastAsia"/>
          <w:color w:val="000000"/>
          <w:kern w:val="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附件二</w:t>
      </w:r>
    </w:p>
    <w:p w:rsidR="00FF6265" w:rsidRDefault="00FF6265" w:rsidP="00FF626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2020年校级课程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思政优秀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</w:rPr>
        <w:t>教师一览表（以姓氏笔画排序）</w:t>
      </w:r>
    </w:p>
    <w:p w:rsidR="00FF6265" w:rsidRDefault="00FF6265" w:rsidP="00FF626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kern w:val="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9"/>
        <w:gridCol w:w="2693"/>
        <w:gridCol w:w="1559"/>
        <w:gridCol w:w="1276"/>
        <w:gridCol w:w="2126"/>
      </w:tblGrid>
      <w:tr w:rsidR="00FF6265" w:rsidRPr="00CD0FA5" w:rsidTr="007302DF">
        <w:trPr>
          <w:trHeight w:val="55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课程负责人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课程性质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D0FA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传染病学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丁国锋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自闭症儿童的发展与教育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于晓辉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护理研究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专业教育课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口腔组织病理学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王霞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专业基础课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第二临床医学院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外科学总论实验B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专业教育课</w:t>
            </w:r>
          </w:p>
        </w:tc>
      </w:tr>
      <w:tr w:rsidR="00FF6265" w:rsidRPr="00CD0FA5" w:rsidTr="007302DF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医用物理学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选修课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通识选修课</w:t>
            </w:r>
          </w:p>
        </w:tc>
      </w:tr>
      <w:tr w:rsidR="00FF6265" w:rsidRPr="00CD0FA5" w:rsidTr="007302DF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李珂珂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公共卫生与管理学院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卫生事业管理学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何晓敏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专业教育课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低视力学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  <w:tr w:rsidR="00FF6265" w:rsidRPr="00CD0FA5" w:rsidTr="007302DF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林莺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学科平台课</w:t>
            </w:r>
          </w:p>
        </w:tc>
      </w:tr>
      <w:tr w:rsidR="00FF6265" w:rsidRPr="00CD0FA5" w:rsidTr="007302DF">
        <w:trPr>
          <w:trHeight w:val="28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系统解剖学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专业基础课</w:t>
            </w:r>
          </w:p>
        </w:tc>
      </w:tr>
      <w:tr w:rsidR="00FF6265" w:rsidRPr="00CD0FA5" w:rsidTr="007302DF">
        <w:trPr>
          <w:trHeight w:val="435"/>
        </w:trPr>
        <w:tc>
          <w:tcPr>
            <w:tcW w:w="70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天然药物化学A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F6265" w:rsidRPr="00CD0FA5" w:rsidRDefault="00FF6265" w:rsidP="007302D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D0F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专业课</w:t>
            </w:r>
          </w:p>
        </w:tc>
      </w:tr>
    </w:tbl>
    <w:p w:rsidR="00FF6265" w:rsidRDefault="00FF6265" w:rsidP="00FF6265">
      <w:pPr>
        <w:spacing w:line="560" w:lineRule="exact"/>
        <w:rPr>
          <w:rFonts w:ascii="仿宋_GB2312"/>
          <w:b/>
          <w:bCs/>
        </w:rPr>
      </w:pPr>
    </w:p>
    <w:p w:rsidR="00E87F4A" w:rsidRDefault="00E87F4A"/>
    <w:sectPr w:rsidR="00E87F4A" w:rsidSect="00B47B84">
      <w:pgSz w:w="11906" w:h="16838"/>
      <w:pgMar w:top="1418" w:right="1531" w:bottom="1418" w:left="1531" w:header="851" w:footer="851" w:gutter="0"/>
      <w:pgNumType w:fmt="numberInDash"/>
      <w:cols w:space="720"/>
      <w:docGrid w:type="linesAndChars" w:linePitch="584" w:charSpace="41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265"/>
    <w:rsid w:val="00E87F4A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2020-10-21T03:41:00Z</dcterms:created>
  <dcterms:modified xsi:type="dcterms:W3CDTF">2020-10-21T03:42:00Z</dcterms:modified>
</cp:coreProperties>
</file>