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FB9" w:rsidRDefault="00CD1980">
      <w:pPr>
        <w:spacing w:line="360" w:lineRule="atLeast"/>
        <w:ind w:right="-21"/>
        <w:jc w:val="center"/>
        <w:rPr>
          <w:rFonts w:ascii="黑体" w:eastAsia="黑体" w:hAnsi="宋体" w:cs="宋体"/>
          <w:kern w:val="0"/>
          <w:sz w:val="32"/>
          <w:szCs w:val="32"/>
        </w:rPr>
      </w:pPr>
      <w:r>
        <w:rPr>
          <w:rFonts w:ascii="黑体" w:eastAsia="黑体" w:hAnsi="宋体" w:cs="宋体" w:hint="eastAsia"/>
          <w:kern w:val="0"/>
          <w:sz w:val="32"/>
          <w:szCs w:val="32"/>
        </w:rPr>
        <w:t>滨州医学院</w:t>
      </w:r>
      <w:r w:rsidR="001A5721">
        <w:rPr>
          <w:rFonts w:ascii="黑体" w:eastAsia="黑体" w:hAnsi="宋体" w:cs="宋体" w:hint="eastAsia"/>
          <w:kern w:val="0"/>
          <w:sz w:val="32"/>
          <w:szCs w:val="32"/>
        </w:rPr>
        <w:t>公共事业管理</w:t>
      </w:r>
      <w:r>
        <w:rPr>
          <w:rFonts w:ascii="黑体" w:eastAsia="黑体" w:hAnsi="宋体" w:cs="宋体" w:hint="eastAsia"/>
          <w:kern w:val="0"/>
          <w:sz w:val="32"/>
          <w:szCs w:val="32"/>
        </w:rPr>
        <w:t>专业双学位培养方案</w:t>
      </w:r>
    </w:p>
    <w:p w:rsidR="00727FB9" w:rsidRDefault="00CD1980">
      <w:pPr>
        <w:spacing w:line="360" w:lineRule="auto"/>
        <w:ind w:firstLineChars="200" w:firstLine="560"/>
        <w:jc w:val="left"/>
        <w:rPr>
          <w:rFonts w:ascii="黑体" w:eastAsia="黑体"/>
          <w:sz w:val="28"/>
          <w:szCs w:val="32"/>
        </w:rPr>
      </w:pPr>
      <w:r>
        <w:rPr>
          <w:rFonts w:ascii="黑体" w:eastAsia="黑体" w:hint="eastAsia"/>
          <w:sz w:val="28"/>
          <w:szCs w:val="32"/>
        </w:rPr>
        <w:t>一、培养目标</w:t>
      </w:r>
    </w:p>
    <w:p w:rsidR="001A5721" w:rsidRDefault="001A5721" w:rsidP="001A5721">
      <w:pPr>
        <w:spacing w:beforeLines="20" w:before="62" w:afterLines="20" w:after="62" w:line="360" w:lineRule="auto"/>
        <w:ind w:firstLineChars="200" w:firstLine="480"/>
        <w:rPr>
          <w:rFonts w:ascii="仿宋_GB2312" w:eastAsia="仿宋_GB2312" w:hAnsi="宋体"/>
          <w:sz w:val="24"/>
        </w:rPr>
      </w:pPr>
      <w:r w:rsidRPr="001A5721">
        <w:rPr>
          <w:rFonts w:ascii="仿宋_GB2312" w:eastAsia="仿宋_GB2312" w:hAnsi="宋体" w:hint="eastAsia"/>
          <w:sz w:val="24"/>
        </w:rPr>
        <w:t>公共事业管理专业双学位培养</w:t>
      </w:r>
      <w:r>
        <w:rPr>
          <w:rFonts w:ascii="仿宋_GB2312" w:eastAsia="仿宋_GB2312" w:hAnsi="宋体" w:hint="eastAsia"/>
          <w:sz w:val="24"/>
        </w:rPr>
        <w:t>德智体美全面发展，掌握</w:t>
      </w:r>
      <w:r w:rsidRPr="001A5721">
        <w:rPr>
          <w:rFonts w:ascii="仿宋_GB2312" w:eastAsia="仿宋_GB2312" w:hAnsi="宋体" w:hint="eastAsia"/>
          <w:sz w:val="24"/>
        </w:rPr>
        <w:t>管理学</w:t>
      </w:r>
      <w:r>
        <w:rPr>
          <w:rFonts w:ascii="仿宋_GB2312" w:eastAsia="仿宋_GB2312" w:hAnsi="宋体" w:hint="eastAsia"/>
          <w:sz w:val="24"/>
        </w:rPr>
        <w:t>基础理论、基本知识和基本技能，</w:t>
      </w:r>
      <w:r w:rsidR="00D30AE0">
        <w:rPr>
          <w:rFonts w:ascii="仿宋_GB2312" w:eastAsia="仿宋_GB2312" w:hAnsi="宋体" w:cs="仿宋_GB2312" w:hint="eastAsia"/>
          <w:sz w:val="24"/>
        </w:rPr>
        <w:t>具有</w:t>
      </w:r>
      <w:r w:rsidR="00D30AE0">
        <w:rPr>
          <w:rFonts w:ascii="仿宋_GB2312" w:eastAsia="仿宋_GB2312" w:hAnsi="宋体" w:hint="eastAsia"/>
          <w:sz w:val="24"/>
        </w:rPr>
        <w:t>科学精神、人文素养和社会责任感，具备</w:t>
      </w:r>
      <w:r w:rsidR="00D30AE0" w:rsidRPr="00435959">
        <w:rPr>
          <w:rFonts w:ascii="仿宋_GB2312" w:eastAsia="仿宋_GB2312" w:hAnsi="宋体" w:cs="仿宋_GB2312" w:hint="eastAsia"/>
          <w:sz w:val="24"/>
        </w:rPr>
        <w:t>运用公共事业管理基本方法与技能分析问题与解决问题能力</w:t>
      </w:r>
      <w:r w:rsidR="00D30AE0">
        <w:rPr>
          <w:rFonts w:ascii="仿宋_GB2312" w:eastAsia="仿宋_GB2312" w:hAnsi="宋体" w:hint="eastAsia"/>
          <w:sz w:val="24"/>
        </w:rPr>
        <w:t>的高素质应用型人才</w:t>
      </w:r>
      <w:r w:rsidR="00D30AE0" w:rsidRPr="00435959">
        <w:rPr>
          <w:rFonts w:ascii="仿宋_GB2312" w:eastAsia="仿宋_GB2312" w:hAnsi="宋体" w:cs="仿宋_GB2312" w:hint="eastAsia"/>
          <w:sz w:val="24"/>
        </w:rPr>
        <w:t>，</w:t>
      </w:r>
      <w:r w:rsidR="00D30AE0">
        <w:rPr>
          <w:rFonts w:ascii="仿宋_GB2312" w:eastAsia="仿宋_GB2312" w:hAnsi="宋体" w:cs="仿宋_GB2312" w:hint="eastAsia"/>
          <w:sz w:val="24"/>
        </w:rPr>
        <w:t>毕业后</w:t>
      </w:r>
      <w:r w:rsidR="00D30AE0" w:rsidRPr="00435959">
        <w:rPr>
          <w:rFonts w:ascii="仿宋_GB2312" w:eastAsia="仿宋_GB2312" w:hAnsi="宋体" w:cs="仿宋_GB2312" w:hint="eastAsia"/>
          <w:sz w:val="24"/>
        </w:rPr>
        <w:t>能够在</w:t>
      </w:r>
      <w:r w:rsidR="00D30AE0" w:rsidRPr="00D30AE0">
        <w:rPr>
          <w:rFonts w:ascii="仿宋_GB2312" w:eastAsia="仿宋_GB2312" w:hAnsi="宋体" w:cs="仿宋_GB2312" w:hint="eastAsia"/>
          <w:sz w:val="24"/>
        </w:rPr>
        <w:t>卫生行政机关、医院、</w:t>
      </w:r>
      <w:r w:rsidR="00D30AE0">
        <w:rPr>
          <w:rFonts w:ascii="仿宋_GB2312" w:eastAsia="仿宋_GB2312" w:hAnsi="宋体" w:cs="仿宋_GB2312" w:hint="eastAsia"/>
          <w:sz w:val="24"/>
        </w:rPr>
        <w:t>疾病预防与控制</w:t>
      </w:r>
      <w:r w:rsidR="00D30AE0" w:rsidRPr="00D30AE0">
        <w:rPr>
          <w:rFonts w:ascii="仿宋_GB2312" w:eastAsia="仿宋_GB2312" w:hAnsi="宋体" w:cs="仿宋_GB2312" w:hint="eastAsia"/>
          <w:sz w:val="24"/>
        </w:rPr>
        <w:t>机构</w:t>
      </w:r>
      <w:r w:rsidR="00D30AE0">
        <w:rPr>
          <w:rFonts w:ascii="仿宋_GB2312" w:eastAsia="仿宋_GB2312" w:hAnsi="宋体" w:cs="仿宋_GB2312" w:hint="eastAsia"/>
          <w:sz w:val="24"/>
        </w:rPr>
        <w:t>、医药卫生企业</w:t>
      </w:r>
      <w:r w:rsidR="00D30AE0" w:rsidRPr="00D30AE0">
        <w:rPr>
          <w:rFonts w:ascii="仿宋_GB2312" w:eastAsia="仿宋_GB2312" w:hAnsi="宋体" w:cs="仿宋_GB2312" w:hint="eastAsia"/>
          <w:sz w:val="24"/>
        </w:rPr>
        <w:t>等从事管理工作。</w:t>
      </w:r>
    </w:p>
    <w:p w:rsidR="00727FB9" w:rsidRDefault="00CD1980">
      <w:pPr>
        <w:spacing w:line="360" w:lineRule="auto"/>
        <w:ind w:firstLineChars="200" w:firstLine="560"/>
        <w:jc w:val="left"/>
        <w:rPr>
          <w:rFonts w:ascii="黑体" w:eastAsia="黑体"/>
          <w:sz w:val="28"/>
          <w:szCs w:val="32"/>
        </w:rPr>
      </w:pPr>
      <w:r>
        <w:rPr>
          <w:rFonts w:ascii="黑体" w:eastAsia="黑体" w:hint="eastAsia"/>
          <w:sz w:val="28"/>
          <w:szCs w:val="32"/>
        </w:rPr>
        <w:t>二、培养要求</w:t>
      </w:r>
    </w:p>
    <w:p w:rsidR="00727FB9" w:rsidRPr="00C10C39" w:rsidRDefault="00CD1980" w:rsidP="00C10C39">
      <w:pPr>
        <w:spacing w:line="360" w:lineRule="auto"/>
        <w:ind w:firstLineChars="185" w:firstLine="446"/>
        <w:rPr>
          <w:rFonts w:ascii="仿宋_GB2312" w:eastAsia="仿宋_GB2312" w:hAnsi="宋体"/>
          <w:b/>
          <w:sz w:val="24"/>
        </w:rPr>
      </w:pPr>
      <w:r w:rsidRPr="00C10C39">
        <w:rPr>
          <w:rFonts w:ascii="仿宋_GB2312" w:eastAsia="仿宋_GB2312" w:hAnsi="宋体" w:hint="eastAsia"/>
          <w:b/>
          <w:sz w:val="24"/>
        </w:rPr>
        <w:t>（一）思想道德与职业素养要求</w:t>
      </w:r>
    </w:p>
    <w:p w:rsidR="00727FB9" w:rsidRDefault="00CD1980" w:rsidP="003373D5">
      <w:pPr>
        <w:spacing w:beforeLines="20" w:before="62" w:afterLines="20" w:after="62" w:line="360" w:lineRule="auto"/>
        <w:ind w:firstLineChars="200" w:firstLine="480"/>
        <w:rPr>
          <w:rFonts w:ascii="仿宋_GB2312" w:eastAsia="仿宋_GB2312" w:hAnsi="宋体"/>
          <w:sz w:val="24"/>
        </w:rPr>
      </w:pPr>
      <w:r>
        <w:rPr>
          <w:rFonts w:ascii="仿宋_GB2312" w:eastAsia="仿宋_GB2312" w:hAnsi="宋体"/>
          <w:sz w:val="24"/>
        </w:rPr>
        <w:t>1</w:t>
      </w:r>
      <w:r>
        <w:rPr>
          <w:rFonts w:ascii="仿宋_GB2312" w:eastAsia="仿宋_GB2312" w:hAnsi="宋体" w:hint="eastAsia"/>
          <w:sz w:val="24"/>
        </w:rPr>
        <w:t>热爱祖国，遵纪守法，诚实守信，能够应用辩证唯物主义和历史唯物主义的基本原理、基本观点认识、分析和解决问题；具有正确的世界观、人生观、价值观，具有良好的思想道德修养和崇高的社会责任感。</w:t>
      </w:r>
    </w:p>
    <w:p w:rsidR="00727FB9" w:rsidRDefault="00CD1980" w:rsidP="003373D5">
      <w:pPr>
        <w:spacing w:beforeLines="20" w:before="62" w:afterLines="20" w:after="62" w:line="360" w:lineRule="auto"/>
        <w:ind w:firstLineChars="200" w:firstLine="480"/>
        <w:rPr>
          <w:rFonts w:ascii="仿宋_GB2312" w:eastAsia="仿宋_GB2312" w:hAnsi="宋体"/>
          <w:sz w:val="24"/>
        </w:rPr>
      </w:pPr>
      <w:r>
        <w:rPr>
          <w:rFonts w:ascii="仿宋_GB2312" w:eastAsia="仿宋_GB2312" w:hAnsi="宋体"/>
          <w:sz w:val="24"/>
        </w:rPr>
        <w:t>2</w:t>
      </w:r>
      <w:r>
        <w:rPr>
          <w:rFonts w:ascii="仿宋_GB2312" w:eastAsia="仿宋_GB2312" w:hAnsi="宋体" w:hint="eastAsia"/>
          <w:sz w:val="24"/>
        </w:rPr>
        <w:t>能够以人为本，将维护</w:t>
      </w:r>
      <w:r w:rsidR="00D30AE0">
        <w:rPr>
          <w:rFonts w:ascii="仿宋_GB2312" w:eastAsia="仿宋_GB2312" w:hAnsi="宋体" w:hint="eastAsia"/>
          <w:sz w:val="24"/>
        </w:rPr>
        <w:t>人群</w:t>
      </w:r>
      <w:r>
        <w:rPr>
          <w:rFonts w:ascii="仿宋_GB2312" w:eastAsia="仿宋_GB2312" w:hAnsi="宋体" w:hint="eastAsia"/>
          <w:sz w:val="24"/>
        </w:rPr>
        <w:t>健康作为自己的责任。</w:t>
      </w:r>
    </w:p>
    <w:p w:rsidR="00727FB9" w:rsidRDefault="00CD1980" w:rsidP="003373D5">
      <w:pPr>
        <w:spacing w:beforeLines="20" w:before="62" w:afterLines="20" w:after="62" w:line="360" w:lineRule="auto"/>
        <w:ind w:firstLineChars="200" w:firstLine="480"/>
        <w:rPr>
          <w:rFonts w:ascii="仿宋_GB2312" w:eastAsia="仿宋_GB2312" w:hAnsi="宋体"/>
          <w:sz w:val="24"/>
        </w:rPr>
      </w:pPr>
      <w:r>
        <w:rPr>
          <w:rFonts w:ascii="仿宋_GB2312" w:eastAsia="仿宋_GB2312" w:hAnsi="宋体" w:hint="eastAsia"/>
          <w:sz w:val="24"/>
        </w:rPr>
        <w:t>3</w:t>
      </w:r>
      <w:r w:rsidR="00AE1F89" w:rsidRPr="00AE1F89">
        <w:rPr>
          <w:rFonts w:ascii="仿宋_GB2312" w:eastAsia="仿宋_GB2312" w:hAnsi="宋体" w:hint="eastAsia"/>
          <w:sz w:val="24"/>
        </w:rPr>
        <w:t>关心医疗卫生体制改革与发展</w:t>
      </w:r>
      <w:r w:rsidR="00AE1F89">
        <w:rPr>
          <w:rFonts w:ascii="仿宋_GB2312" w:eastAsia="仿宋_GB2312" w:hAnsi="宋体" w:hint="eastAsia"/>
          <w:sz w:val="24"/>
        </w:rPr>
        <w:t>，</w:t>
      </w:r>
      <w:r>
        <w:rPr>
          <w:rFonts w:ascii="仿宋_GB2312" w:eastAsia="仿宋_GB2312" w:hAnsi="宋体" w:hint="eastAsia"/>
          <w:sz w:val="24"/>
        </w:rPr>
        <w:t>能够了解并</w:t>
      </w:r>
      <w:r w:rsidR="00AE1F89">
        <w:rPr>
          <w:rFonts w:ascii="仿宋_GB2312" w:eastAsia="仿宋_GB2312" w:hAnsi="宋体" w:hint="eastAsia"/>
          <w:sz w:val="24"/>
        </w:rPr>
        <w:t>遵守</w:t>
      </w:r>
      <w:r w:rsidR="00AE1F89" w:rsidRPr="00AE1F89">
        <w:rPr>
          <w:rFonts w:ascii="仿宋_GB2312" w:eastAsia="仿宋_GB2312" w:hAnsi="宋体" w:hint="eastAsia"/>
          <w:sz w:val="24"/>
        </w:rPr>
        <w:t>我国卫生工作方针政策法律法规</w:t>
      </w:r>
      <w:r>
        <w:rPr>
          <w:rFonts w:ascii="仿宋_GB2312" w:eastAsia="仿宋_GB2312" w:hAnsi="宋体" w:hint="eastAsia"/>
          <w:sz w:val="24"/>
        </w:rPr>
        <w:t>和职业道德。</w:t>
      </w:r>
    </w:p>
    <w:p w:rsidR="00727FB9" w:rsidRDefault="00CD1980" w:rsidP="003373D5">
      <w:pPr>
        <w:spacing w:beforeLines="20" w:before="62" w:afterLines="20" w:after="62" w:line="360" w:lineRule="auto"/>
        <w:ind w:firstLineChars="200" w:firstLine="480"/>
        <w:rPr>
          <w:rFonts w:ascii="仿宋_GB2312" w:eastAsia="仿宋_GB2312" w:hAnsi="宋体"/>
          <w:sz w:val="24"/>
        </w:rPr>
      </w:pPr>
      <w:r>
        <w:rPr>
          <w:rFonts w:ascii="仿宋_GB2312" w:eastAsia="仿宋_GB2312" w:hAnsi="宋体" w:hint="eastAsia"/>
          <w:sz w:val="24"/>
        </w:rPr>
        <w:t>4树立自主学习、终身学习的观念，不断追求卓越。</w:t>
      </w:r>
    </w:p>
    <w:p w:rsidR="00727FB9" w:rsidRDefault="00CD1980" w:rsidP="003373D5">
      <w:pPr>
        <w:spacing w:line="360" w:lineRule="auto"/>
        <w:ind w:firstLineChars="185" w:firstLine="446"/>
        <w:rPr>
          <w:rFonts w:ascii="仿宋_GB2312" w:eastAsia="仿宋_GB2312" w:hAnsi="宋体"/>
          <w:b/>
          <w:sz w:val="24"/>
        </w:rPr>
      </w:pPr>
      <w:r>
        <w:rPr>
          <w:rFonts w:ascii="仿宋_GB2312" w:eastAsia="仿宋_GB2312" w:hAnsi="宋体" w:hint="eastAsia"/>
          <w:b/>
          <w:sz w:val="24"/>
        </w:rPr>
        <w:t>（二）</w:t>
      </w:r>
      <w:r w:rsidRPr="003373D5">
        <w:rPr>
          <w:rFonts w:ascii="仿宋_GB2312" w:eastAsia="仿宋_GB2312" w:hAnsi="宋体" w:hint="eastAsia"/>
          <w:b/>
          <w:sz w:val="24"/>
        </w:rPr>
        <w:t>知识要求</w:t>
      </w:r>
    </w:p>
    <w:p w:rsidR="00D30AE0" w:rsidRPr="00463AEC" w:rsidRDefault="00D30AE0" w:rsidP="003373D5">
      <w:pPr>
        <w:spacing w:beforeLines="20" w:before="62" w:afterLines="20" w:after="62" w:line="360" w:lineRule="auto"/>
        <w:ind w:firstLineChars="200" w:firstLine="480"/>
        <w:rPr>
          <w:rFonts w:ascii="仿宋_GB2312" w:eastAsia="仿宋_GB2312" w:hAnsi="宋体"/>
          <w:sz w:val="24"/>
        </w:rPr>
      </w:pPr>
      <w:r w:rsidRPr="00463AEC">
        <w:rPr>
          <w:rFonts w:ascii="仿宋_GB2312" w:eastAsia="仿宋_GB2312" w:hAnsi="宋体" w:hint="eastAsia"/>
          <w:sz w:val="24"/>
        </w:rPr>
        <w:t>1掌握现代管理科学的基本理论、基本知识与方法。</w:t>
      </w:r>
    </w:p>
    <w:p w:rsidR="00463AEC" w:rsidRPr="00463AEC" w:rsidRDefault="00463AEC" w:rsidP="003373D5">
      <w:pPr>
        <w:spacing w:beforeLines="20" w:before="62" w:afterLines="20" w:after="62" w:line="360" w:lineRule="auto"/>
        <w:ind w:firstLineChars="200" w:firstLine="480"/>
        <w:rPr>
          <w:rFonts w:ascii="仿宋_GB2312" w:eastAsia="仿宋_GB2312" w:hAnsi="宋体"/>
          <w:sz w:val="24"/>
        </w:rPr>
      </w:pPr>
      <w:r w:rsidRPr="00463AEC">
        <w:rPr>
          <w:rFonts w:ascii="仿宋_GB2312" w:eastAsia="仿宋_GB2312" w:hAnsi="宋体" w:hint="eastAsia"/>
          <w:sz w:val="24"/>
        </w:rPr>
        <w:t>2掌握</w:t>
      </w:r>
      <w:r w:rsidR="00EA4894">
        <w:rPr>
          <w:rFonts w:ascii="仿宋_GB2312" w:eastAsia="仿宋_GB2312" w:hAnsi="宋体" w:hint="eastAsia"/>
          <w:sz w:val="24"/>
        </w:rPr>
        <w:t>公共管理</w:t>
      </w:r>
      <w:r w:rsidRPr="00463AEC">
        <w:rPr>
          <w:rFonts w:ascii="仿宋_GB2312" w:eastAsia="仿宋_GB2312" w:hAnsi="宋体" w:hint="eastAsia"/>
          <w:sz w:val="24"/>
        </w:rPr>
        <w:t xml:space="preserve">领域内各项工作的技术、方法及相关工作流程和发展状况。 </w:t>
      </w:r>
    </w:p>
    <w:p w:rsidR="00AE1F89" w:rsidRPr="00463AEC" w:rsidRDefault="00463AEC" w:rsidP="003373D5">
      <w:pPr>
        <w:spacing w:beforeLines="20" w:before="62" w:afterLines="20" w:after="62" w:line="360" w:lineRule="auto"/>
        <w:ind w:firstLineChars="200" w:firstLine="480"/>
        <w:rPr>
          <w:rFonts w:ascii="仿宋_GB2312" w:eastAsia="仿宋_GB2312" w:hAnsi="宋体"/>
          <w:sz w:val="24"/>
        </w:rPr>
      </w:pPr>
      <w:r w:rsidRPr="00463AEC">
        <w:rPr>
          <w:rFonts w:ascii="仿宋_GB2312" w:eastAsia="仿宋_GB2312" w:hAnsi="宋体" w:hint="eastAsia"/>
          <w:sz w:val="24"/>
        </w:rPr>
        <w:t>3</w:t>
      </w:r>
      <w:r w:rsidR="00AE1F89" w:rsidRPr="00463AEC">
        <w:rPr>
          <w:rFonts w:ascii="仿宋_GB2312" w:eastAsia="仿宋_GB2312" w:hAnsi="宋体" w:hint="eastAsia"/>
          <w:sz w:val="24"/>
        </w:rPr>
        <w:t>能够应用公共管理等的基本方法与技能分析处理卫生工作中常见问题</w:t>
      </w:r>
      <w:r w:rsidR="00EC2155">
        <w:rPr>
          <w:rFonts w:ascii="仿宋_GB2312" w:eastAsia="仿宋_GB2312" w:hAnsi="宋体" w:hint="eastAsia"/>
          <w:sz w:val="24"/>
        </w:rPr>
        <w:t>。</w:t>
      </w:r>
    </w:p>
    <w:p w:rsidR="00AE1F89" w:rsidRPr="00463AEC" w:rsidRDefault="00463AEC" w:rsidP="003373D5">
      <w:pPr>
        <w:spacing w:beforeLines="20" w:before="62" w:afterLines="20" w:after="62" w:line="360" w:lineRule="auto"/>
        <w:ind w:firstLineChars="200" w:firstLine="480"/>
        <w:rPr>
          <w:rFonts w:ascii="仿宋_GB2312" w:eastAsia="仿宋_GB2312" w:hAnsi="宋体"/>
          <w:sz w:val="24"/>
        </w:rPr>
      </w:pPr>
      <w:r w:rsidRPr="00463AEC">
        <w:rPr>
          <w:rFonts w:ascii="仿宋_GB2312" w:eastAsia="仿宋_GB2312" w:hAnsi="宋体" w:hint="eastAsia"/>
          <w:sz w:val="24"/>
        </w:rPr>
        <w:t>4</w:t>
      </w:r>
      <w:r w:rsidR="00AE1F89" w:rsidRPr="00463AEC">
        <w:rPr>
          <w:rFonts w:ascii="仿宋_GB2312" w:eastAsia="仿宋_GB2312" w:hAnsi="宋体" w:hint="eastAsia"/>
          <w:sz w:val="24"/>
        </w:rPr>
        <w:t>了解公共事业管理的发展历史、学科前沿和发展趋势，认识公共事业管理在国家和社会发展中的重要作用与地位。</w:t>
      </w:r>
    </w:p>
    <w:p w:rsidR="00727FB9" w:rsidRPr="003373D5" w:rsidRDefault="00CD1980" w:rsidP="003373D5">
      <w:pPr>
        <w:spacing w:line="360" w:lineRule="auto"/>
        <w:ind w:firstLineChars="185" w:firstLine="446"/>
        <w:rPr>
          <w:rFonts w:ascii="仿宋_GB2312" w:eastAsia="仿宋_GB2312" w:hAnsi="宋体"/>
          <w:b/>
          <w:sz w:val="24"/>
        </w:rPr>
      </w:pPr>
      <w:r w:rsidRPr="003373D5">
        <w:rPr>
          <w:rFonts w:ascii="仿宋_GB2312" w:eastAsia="仿宋_GB2312" w:hAnsi="宋体" w:hint="eastAsia"/>
          <w:b/>
          <w:sz w:val="24"/>
        </w:rPr>
        <w:t>（三）技能要求</w:t>
      </w:r>
    </w:p>
    <w:p w:rsidR="00463AEC" w:rsidRPr="00463AEC" w:rsidRDefault="00463AEC" w:rsidP="003373D5">
      <w:pPr>
        <w:spacing w:beforeLines="20" w:before="62" w:afterLines="20" w:after="62" w:line="360" w:lineRule="auto"/>
        <w:ind w:firstLineChars="200" w:firstLine="480"/>
        <w:rPr>
          <w:rFonts w:ascii="仿宋_GB2312" w:eastAsia="仿宋_GB2312" w:hAnsi="宋体"/>
          <w:sz w:val="24"/>
        </w:rPr>
      </w:pPr>
      <w:r w:rsidRPr="00463AEC">
        <w:rPr>
          <w:rFonts w:ascii="仿宋_GB2312" w:eastAsia="仿宋_GB2312" w:hAnsi="宋体" w:hint="eastAsia"/>
          <w:sz w:val="24"/>
        </w:rPr>
        <w:t>1具有管理人员的基本素质和开展管理工作所需的能力。</w:t>
      </w:r>
    </w:p>
    <w:p w:rsidR="00463AEC" w:rsidRPr="00463AEC" w:rsidRDefault="00463AEC" w:rsidP="003373D5">
      <w:pPr>
        <w:spacing w:beforeLines="20" w:before="62" w:afterLines="20" w:after="62" w:line="360" w:lineRule="auto"/>
        <w:ind w:firstLineChars="200" w:firstLine="480"/>
        <w:rPr>
          <w:rFonts w:ascii="仿宋_GB2312" w:eastAsia="仿宋_GB2312" w:hAnsi="宋体"/>
          <w:sz w:val="24"/>
        </w:rPr>
      </w:pPr>
      <w:r>
        <w:rPr>
          <w:rFonts w:ascii="仿宋_GB2312" w:eastAsia="仿宋_GB2312" w:hAnsi="宋体" w:hint="eastAsia"/>
          <w:sz w:val="24"/>
        </w:rPr>
        <w:t>2</w:t>
      </w:r>
      <w:r w:rsidRPr="00463AEC">
        <w:rPr>
          <w:rFonts w:ascii="仿宋_GB2312" w:eastAsia="仿宋_GB2312" w:hAnsi="宋体" w:hint="eastAsia"/>
          <w:sz w:val="24"/>
        </w:rPr>
        <w:t>具有运用</w:t>
      </w:r>
      <w:r w:rsidR="00EA4894">
        <w:rPr>
          <w:rFonts w:ascii="仿宋_GB2312" w:eastAsia="仿宋_GB2312" w:hAnsi="宋体" w:hint="eastAsia"/>
          <w:sz w:val="24"/>
        </w:rPr>
        <w:t>公共</w:t>
      </w:r>
      <w:r w:rsidRPr="00463AEC">
        <w:rPr>
          <w:rFonts w:ascii="仿宋_GB2312" w:eastAsia="仿宋_GB2312" w:hAnsi="宋体" w:hint="eastAsia"/>
          <w:sz w:val="24"/>
        </w:rPr>
        <w:t>事业管理的基本方法与技能分析处理</w:t>
      </w:r>
      <w:r w:rsidR="00EA4894">
        <w:rPr>
          <w:rFonts w:ascii="仿宋_GB2312" w:eastAsia="仿宋_GB2312" w:hAnsi="宋体" w:hint="eastAsia"/>
          <w:sz w:val="24"/>
        </w:rPr>
        <w:t>公共</w:t>
      </w:r>
      <w:r w:rsidRPr="00463AEC">
        <w:rPr>
          <w:rFonts w:ascii="仿宋_GB2312" w:eastAsia="仿宋_GB2312" w:hAnsi="宋体" w:hint="eastAsia"/>
          <w:sz w:val="24"/>
        </w:rPr>
        <w:t>服务部门</w:t>
      </w:r>
      <w:r w:rsidR="00EA4894">
        <w:rPr>
          <w:rFonts w:ascii="仿宋_GB2312" w:eastAsia="仿宋_GB2312" w:hAnsi="宋体" w:hint="eastAsia"/>
          <w:sz w:val="24"/>
        </w:rPr>
        <w:t>尤其是卫生服务部门</w:t>
      </w:r>
      <w:r w:rsidRPr="00463AEC">
        <w:rPr>
          <w:rFonts w:ascii="仿宋_GB2312" w:eastAsia="仿宋_GB2312" w:hAnsi="宋体" w:hint="eastAsia"/>
          <w:sz w:val="24"/>
        </w:rPr>
        <w:t>中常见问题的能力。</w:t>
      </w:r>
    </w:p>
    <w:p w:rsidR="00463AEC" w:rsidRPr="00463AEC" w:rsidRDefault="00463AEC" w:rsidP="003373D5">
      <w:pPr>
        <w:spacing w:beforeLines="20" w:before="62" w:afterLines="20" w:after="62" w:line="360" w:lineRule="auto"/>
        <w:ind w:firstLineChars="200" w:firstLine="480"/>
        <w:rPr>
          <w:rFonts w:ascii="仿宋_GB2312" w:eastAsia="仿宋_GB2312" w:hAnsi="宋体"/>
          <w:sz w:val="24"/>
        </w:rPr>
      </w:pPr>
      <w:r w:rsidRPr="00463AEC">
        <w:rPr>
          <w:rFonts w:ascii="仿宋_GB2312" w:eastAsia="仿宋_GB2312" w:hAnsi="宋体" w:hint="eastAsia"/>
          <w:sz w:val="24"/>
        </w:rPr>
        <w:t>3具有联系实际开展社会调研的能力，能够制定调研计划、组织实施并进行初步的分析与研究。</w:t>
      </w:r>
    </w:p>
    <w:p w:rsidR="00463AEC" w:rsidRPr="00463AEC" w:rsidRDefault="00463AEC" w:rsidP="003373D5">
      <w:pPr>
        <w:spacing w:beforeLines="20" w:before="62" w:afterLines="20" w:after="62" w:line="360" w:lineRule="auto"/>
        <w:ind w:firstLineChars="200" w:firstLine="480"/>
        <w:rPr>
          <w:rFonts w:ascii="仿宋_GB2312" w:eastAsia="仿宋_GB2312" w:hAnsi="宋体"/>
          <w:sz w:val="24"/>
        </w:rPr>
      </w:pPr>
      <w:r>
        <w:rPr>
          <w:rFonts w:ascii="仿宋_GB2312" w:eastAsia="仿宋_GB2312" w:hAnsi="宋体" w:hint="eastAsia"/>
          <w:sz w:val="24"/>
        </w:rPr>
        <w:lastRenderedPageBreak/>
        <w:t>4</w:t>
      </w:r>
      <w:r w:rsidRPr="00463AEC">
        <w:rPr>
          <w:rFonts w:ascii="仿宋_GB2312" w:eastAsia="仿宋_GB2312" w:hAnsi="宋体" w:hint="eastAsia"/>
          <w:sz w:val="24"/>
        </w:rPr>
        <w:t xml:space="preserve"> 具有较强的文字表达、组织协调、人际沟通等实际工作能力。</w:t>
      </w:r>
    </w:p>
    <w:p w:rsidR="00727FB9" w:rsidRPr="00463AEC" w:rsidRDefault="00CD1980" w:rsidP="003373D5">
      <w:pPr>
        <w:spacing w:line="360" w:lineRule="auto"/>
        <w:ind w:firstLineChars="200" w:firstLine="560"/>
        <w:jc w:val="left"/>
        <w:rPr>
          <w:rFonts w:ascii="黑体" w:eastAsia="黑体"/>
          <w:sz w:val="28"/>
          <w:szCs w:val="32"/>
        </w:rPr>
      </w:pPr>
      <w:r w:rsidRPr="00463AEC">
        <w:rPr>
          <w:rFonts w:ascii="黑体" w:eastAsia="黑体" w:hint="eastAsia"/>
          <w:sz w:val="28"/>
          <w:szCs w:val="32"/>
        </w:rPr>
        <w:t>三、修业年限及学位授予</w:t>
      </w:r>
    </w:p>
    <w:p w:rsidR="00727FB9" w:rsidRPr="00463AEC" w:rsidRDefault="00367A34" w:rsidP="003373D5">
      <w:pPr>
        <w:spacing w:beforeLines="20" w:before="62" w:afterLines="20" w:after="62" w:line="360" w:lineRule="auto"/>
        <w:ind w:firstLineChars="200" w:firstLine="480"/>
        <w:rPr>
          <w:rFonts w:ascii="仿宋_GB2312" w:eastAsia="仿宋_GB2312" w:hAnsi="宋体"/>
          <w:sz w:val="24"/>
        </w:rPr>
      </w:pPr>
      <w:r w:rsidRPr="00463AEC">
        <w:rPr>
          <w:rFonts w:ascii="仿宋_GB2312" w:eastAsia="仿宋_GB2312" w:hAnsi="宋体" w:hint="eastAsia"/>
          <w:sz w:val="24"/>
        </w:rPr>
        <w:t>修业年限</w:t>
      </w:r>
      <w:r w:rsidR="00CD1980" w:rsidRPr="00463AEC">
        <w:rPr>
          <w:rFonts w:ascii="仿宋_GB2312" w:eastAsia="仿宋_GB2312" w:hAnsi="宋体" w:hint="eastAsia"/>
          <w:sz w:val="24"/>
        </w:rPr>
        <w:t>3-5年，授予</w:t>
      </w:r>
      <w:r w:rsidR="00463AEC" w:rsidRPr="00463AEC">
        <w:rPr>
          <w:rFonts w:ascii="仿宋_GB2312" w:eastAsia="仿宋_GB2312" w:hAnsi="宋体" w:hint="eastAsia"/>
          <w:sz w:val="24"/>
        </w:rPr>
        <w:t>管理学</w:t>
      </w:r>
      <w:r w:rsidR="00CD1980" w:rsidRPr="00463AEC">
        <w:rPr>
          <w:rFonts w:ascii="仿宋_GB2312" w:eastAsia="仿宋_GB2312" w:hAnsi="宋体" w:hint="eastAsia"/>
          <w:sz w:val="24"/>
        </w:rPr>
        <w:t>学士学位</w:t>
      </w:r>
    </w:p>
    <w:p w:rsidR="00727FB9" w:rsidRDefault="00367A34" w:rsidP="003373D5">
      <w:pPr>
        <w:spacing w:beforeLines="20" w:before="62" w:afterLines="20" w:after="62" w:line="360" w:lineRule="auto"/>
        <w:ind w:firstLineChars="200" w:firstLine="480"/>
        <w:rPr>
          <w:rFonts w:ascii="仿宋_GB2312" w:eastAsia="仿宋_GB2312" w:hAnsi="宋体"/>
          <w:sz w:val="24"/>
        </w:rPr>
      </w:pPr>
      <w:r w:rsidRPr="00463AEC">
        <w:rPr>
          <w:rFonts w:ascii="仿宋_GB2312" w:eastAsia="仿宋_GB2312" w:hAnsi="宋体" w:hint="eastAsia"/>
          <w:sz w:val="24"/>
        </w:rPr>
        <w:t>在学校规定的修业年限内完成全部应修课程和培养内容，取得最低规定</w:t>
      </w:r>
      <w:r w:rsidR="003F3879" w:rsidRPr="003373D5">
        <w:rPr>
          <w:rFonts w:ascii="仿宋_GB2312" w:eastAsia="仿宋_GB2312" w:hAnsi="宋体" w:hint="eastAsia"/>
          <w:sz w:val="24"/>
        </w:rPr>
        <w:t>64.5</w:t>
      </w:r>
      <w:r w:rsidRPr="003373D5">
        <w:rPr>
          <w:rFonts w:ascii="仿宋_GB2312" w:eastAsia="仿宋_GB2312" w:hAnsi="宋体" w:hint="eastAsia"/>
          <w:sz w:val="24"/>
        </w:rPr>
        <w:t>学分，其中包括：</w:t>
      </w:r>
      <w:r w:rsidR="003F3879" w:rsidRPr="003373D5">
        <w:rPr>
          <w:rFonts w:ascii="仿宋_GB2312" w:eastAsia="仿宋_GB2312" w:hAnsi="宋体" w:hint="eastAsia"/>
          <w:sz w:val="24"/>
        </w:rPr>
        <w:t>58.5</w:t>
      </w:r>
      <w:r w:rsidRPr="003373D5">
        <w:rPr>
          <w:rFonts w:ascii="仿宋_GB2312" w:eastAsia="仿宋_GB2312" w:hAnsi="宋体" w:hint="eastAsia"/>
          <w:sz w:val="24"/>
        </w:rPr>
        <w:t>学分（必修）</w:t>
      </w:r>
      <w:r w:rsidRPr="003373D5">
        <w:rPr>
          <w:rFonts w:ascii="仿宋_GB2312" w:eastAsia="仿宋_GB2312" w:hAnsi="宋体"/>
          <w:sz w:val="24"/>
        </w:rPr>
        <w:t>+</w:t>
      </w:r>
      <w:r w:rsidR="003F3879" w:rsidRPr="003373D5">
        <w:rPr>
          <w:rFonts w:ascii="仿宋_GB2312" w:eastAsia="仿宋_GB2312" w:hAnsi="宋体" w:hint="eastAsia"/>
          <w:sz w:val="24"/>
        </w:rPr>
        <w:t>8学分</w:t>
      </w:r>
      <w:r w:rsidRPr="003373D5">
        <w:rPr>
          <w:rFonts w:ascii="仿宋_GB2312" w:eastAsia="仿宋_GB2312" w:hAnsi="宋体" w:hint="eastAsia"/>
          <w:sz w:val="24"/>
        </w:rPr>
        <w:t>（专业选修），</w:t>
      </w:r>
      <w:r w:rsidR="00CD1980" w:rsidRPr="003373D5">
        <w:rPr>
          <w:rFonts w:ascii="仿宋_GB2312" w:eastAsia="仿宋_GB2312" w:hAnsi="宋体" w:hint="eastAsia"/>
          <w:sz w:val="24"/>
        </w:rPr>
        <w:t>符合学士学位</w:t>
      </w:r>
      <w:r w:rsidR="00CD1980" w:rsidRPr="00463AEC">
        <w:rPr>
          <w:rFonts w:ascii="仿宋_GB2312" w:eastAsia="仿宋_GB2312" w:hAnsi="宋体" w:hint="eastAsia"/>
          <w:sz w:val="24"/>
        </w:rPr>
        <w:t>授予规定，授</w:t>
      </w:r>
      <w:r w:rsidR="00CD1980">
        <w:rPr>
          <w:rFonts w:ascii="仿宋_GB2312" w:eastAsia="仿宋_GB2312" w:hAnsi="宋体" w:hint="eastAsia"/>
          <w:sz w:val="24"/>
        </w:rPr>
        <w:t>予</w:t>
      </w:r>
      <w:r w:rsidR="003F3879">
        <w:rPr>
          <w:rFonts w:ascii="仿宋_GB2312" w:eastAsia="仿宋_GB2312" w:hAnsi="宋体" w:hint="eastAsia"/>
          <w:sz w:val="24"/>
        </w:rPr>
        <w:t>管</w:t>
      </w:r>
      <w:r w:rsidR="00CD1980">
        <w:rPr>
          <w:rFonts w:ascii="仿宋_GB2312" w:eastAsia="仿宋_GB2312" w:hAnsi="宋体" w:hint="eastAsia"/>
          <w:sz w:val="24"/>
        </w:rPr>
        <w:t>理学学士学位。</w:t>
      </w:r>
    </w:p>
    <w:p w:rsidR="00727FB9" w:rsidRDefault="00CD1980" w:rsidP="003373D5">
      <w:pPr>
        <w:spacing w:line="360" w:lineRule="auto"/>
        <w:ind w:firstLineChars="200" w:firstLine="560"/>
        <w:jc w:val="left"/>
        <w:rPr>
          <w:rFonts w:ascii="黑体" w:eastAsia="黑体"/>
          <w:sz w:val="28"/>
          <w:szCs w:val="32"/>
        </w:rPr>
      </w:pPr>
      <w:r>
        <w:rPr>
          <w:rFonts w:ascii="黑体" w:eastAsia="黑体" w:hint="eastAsia"/>
          <w:sz w:val="28"/>
          <w:szCs w:val="32"/>
        </w:rPr>
        <w:t>四、课程设置</w:t>
      </w:r>
    </w:p>
    <w:p w:rsidR="00727FB9" w:rsidRDefault="00CD1980">
      <w:pPr>
        <w:spacing w:line="360" w:lineRule="auto"/>
        <w:ind w:firstLineChars="185" w:firstLine="446"/>
        <w:rPr>
          <w:rFonts w:ascii="仿宋_GB2312" w:eastAsia="仿宋_GB2312" w:hAnsi="宋体"/>
          <w:b/>
          <w:sz w:val="24"/>
        </w:rPr>
      </w:pPr>
      <w:r>
        <w:rPr>
          <w:rFonts w:ascii="仿宋_GB2312" w:eastAsia="仿宋_GB2312" w:hAnsi="宋体" w:hint="eastAsia"/>
          <w:b/>
          <w:sz w:val="24"/>
        </w:rPr>
        <w:t>（一）主干学科</w:t>
      </w:r>
    </w:p>
    <w:p w:rsidR="00727FB9" w:rsidRDefault="00463AEC" w:rsidP="003373D5">
      <w:pPr>
        <w:spacing w:beforeLines="20" w:before="62" w:afterLines="20" w:after="62" w:line="360" w:lineRule="auto"/>
        <w:ind w:firstLineChars="200" w:firstLine="480"/>
        <w:rPr>
          <w:rFonts w:ascii="仿宋_GB2312" w:eastAsia="仿宋_GB2312" w:hAnsi="宋体"/>
          <w:sz w:val="24"/>
        </w:rPr>
      </w:pPr>
      <w:r w:rsidRPr="003373D5">
        <w:rPr>
          <w:rFonts w:ascii="仿宋_GB2312" w:eastAsia="仿宋_GB2312" w:hAnsi="宋体" w:hint="eastAsia"/>
          <w:sz w:val="24"/>
        </w:rPr>
        <w:t>公共管理、公共卫生与预防医学</w:t>
      </w:r>
    </w:p>
    <w:p w:rsidR="00727FB9" w:rsidRDefault="00CD1980">
      <w:pPr>
        <w:spacing w:line="360" w:lineRule="auto"/>
        <w:ind w:firstLineChars="185" w:firstLine="446"/>
        <w:rPr>
          <w:rFonts w:ascii="仿宋_GB2312" w:eastAsia="仿宋_GB2312" w:hAnsi="宋体"/>
          <w:b/>
          <w:sz w:val="24"/>
        </w:rPr>
      </w:pPr>
      <w:r>
        <w:rPr>
          <w:rFonts w:ascii="仿宋_GB2312" w:eastAsia="仿宋_GB2312" w:hAnsi="宋体" w:hint="eastAsia"/>
          <w:b/>
          <w:sz w:val="24"/>
        </w:rPr>
        <w:t>（二）主要实践性教学环节</w:t>
      </w:r>
      <w:bookmarkStart w:id="0" w:name="_GoBack"/>
      <w:bookmarkEnd w:id="0"/>
    </w:p>
    <w:p w:rsidR="00727FB9" w:rsidRDefault="00CD1980" w:rsidP="003373D5">
      <w:pPr>
        <w:spacing w:beforeLines="20" w:before="62" w:afterLines="20" w:after="62" w:line="360" w:lineRule="auto"/>
        <w:ind w:firstLineChars="200" w:firstLine="480"/>
        <w:rPr>
          <w:rFonts w:ascii="仿宋_GB2312" w:eastAsia="仿宋_GB2312" w:hAnsi="宋体"/>
          <w:sz w:val="24"/>
        </w:rPr>
      </w:pPr>
      <w:r>
        <w:rPr>
          <w:rFonts w:ascii="仿宋_GB2312" w:eastAsia="仿宋_GB2312" w:hAnsi="宋体"/>
          <w:sz w:val="24"/>
        </w:rPr>
        <w:t>1.</w:t>
      </w:r>
      <w:r>
        <w:rPr>
          <w:rFonts w:ascii="仿宋_GB2312" w:eastAsia="仿宋_GB2312" w:hAnsi="宋体" w:hint="eastAsia"/>
          <w:sz w:val="24"/>
        </w:rPr>
        <w:t>实验（实践）课程</w:t>
      </w:r>
    </w:p>
    <w:p w:rsidR="00463AEC" w:rsidRPr="003373D5" w:rsidRDefault="00CD1980" w:rsidP="003373D5">
      <w:pPr>
        <w:spacing w:beforeLines="20" w:before="62" w:afterLines="20" w:after="62" w:line="360" w:lineRule="auto"/>
        <w:ind w:firstLineChars="200" w:firstLine="480"/>
        <w:rPr>
          <w:rFonts w:ascii="仿宋_GB2312" w:eastAsia="仿宋_GB2312" w:hAnsi="宋体"/>
          <w:sz w:val="24"/>
        </w:rPr>
      </w:pPr>
      <w:r w:rsidRPr="003373D5">
        <w:rPr>
          <w:rFonts w:ascii="仿宋_GB2312" w:eastAsia="仿宋_GB2312" w:hAnsi="宋体" w:hint="eastAsia"/>
          <w:sz w:val="24"/>
        </w:rPr>
        <w:t>包括</w:t>
      </w:r>
      <w:r w:rsidR="00463AEC" w:rsidRPr="003373D5">
        <w:rPr>
          <w:rFonts w:ascii="仿宋_GB2312" w:eastAsia="仿宋_GB2312" w:hAnsi="宋体" w:hint="eastAsia"/>
          <w:sz w:val="24"/>
        </w:rPr>
        <w:t>管理学实验、卫生事业管理学实验、卫生政策分析、卫生监督实施、卫生项目管理模拟、公共卫生实验</w:t>
      </w:r>
      <w:r w:rsidR="00EA4894">
        <w:rPr>
          <w:rFonts w:ascii="仿宋_GB2312" w:eastAsia="仿宋_GB2312" w:hAnsi="宋体" w:hint="eastAsia"/>
          <w:sz w:val="24"/>
        </w:rPr>
        <w:t>、管理技能实践</w:t>
      </w:r>
      <w:r w:rsidR="00463AEC" w:rsidRPr="003373D5">
        <w:rPr>
          <w:rFonts w:ascii="仿宋_GB2312" w:eastAsia="仿宋_GB2312" w:hAnsi="宋体" w:hint="eastAsia"/>
          <w:sz w:val="24"/>
        </w:rPr>
        <w:t>等。</w:t>
      </w:r>
    </w:p>
    <w:p w:rsidR="00727FB9" w:rsidRDefault="00CD1980" w:rsidP="003373D5">
      <w:pPr>
        <w:spacing w:beforeLines="20" w:before="62" w:afterLines="20" w:after="62" w:line="360" w:lineRule="auto"/>
        <w:ind w:firstLineChars="200" w:firstLine="480"/>
        <w:rPr>
          <w:rFonts w:ascii="仿宋_GB2312" w:eastAsia="仿宋_GB2312" w:hAnsi="宋体"/>
          <w:sz w:val="24"/>
        </w:rPr>
      </w:pPr>
      <w:r>
        <w:rPr>
          <w:rFonts w:ascii="仿宋_GB2312" w:eastAsia="仿宋_GB2312" w:hAnsi="宋体"/>
          <w:sz w:val="24"/>
        </w:rPr>
        <w:t>2.</w:t>
      </w:r>
      <w:r>
        <w:rPr>
          <w:rFonts w:ascii="仿宋_GB2312" w:eastAsia="仿宋_GB2312" w:hAnsi="宋体" w:hint="eastAsia"/>
          <w:sz w:val="24"/>
        </w:rPr>
        <w:t>专业</w:t>
      </w:r>
      <w:r w:rsidR="00F452FE">
        <w:rPr>
          <w:rFonts w:ascii="仿宋_GB2312" w:eastAsia="仿宋_GB2312" w:hAnsi="宋体" w:hint="eastAsia"/>
          <w:sz w:val="24"/>
        </w:rPr>
        <w:t>集中</w:t>
      </w:r>
      <w:r>
        <w:rPr>
          <w:rFonts w:ascii="仿宋_GB2312" w:eastAsia="仿宋_GB2312" w:hAnsi="宋体" w:hint="eastAsia"/>
          <w:sz w:val="24"/>
        </w:rPr>
        <w:t>实践</w:t>
      </w:r>
    </w:p>
    <w:p w:rsidR="00727FB9" w:rsidRDefault="00CD1980" w:rsidP="00F452FE">
      <w:pPr>
        <w:spacing w:beforeLines="20" w:before="62" w:afterLines="20" w:after="62" w:line="360" w:lineRule="auto"/>
        <w:ind w:firstLineChars="200" w:firstLine="480"/>
        <w:rPr>
          <w:rFonts w:ascii="仿宋_GB2312" w:eastAsia="仿宋_GB2312" w:hAnsi="宋体"/>
          <w:sz w:val="24"/>
        </w:rPr>
      </w:pPr>
      <w:r>
        <w:rPr>
          <w:rFonts w:ascii="仿宋_GB2312" w:eastAsia="仿宋_GB2312" w:hAnsi="宋体" w:hint="eastAsia"/>
          <w:sz w:val="24"/>
        </w:rPr>
        <w:t>主要根据不同学习阶段，合理安排学生进行不同内容的实践与</w:t>
      </w:r>
      <w:r w:rsidR="00463AEC">
        <w:rPr>
          <w:rFonts w:ascii="仿宋_GB2312" w:eastAsia="仿宋_GB2312" w:hAnsi="宋体" w:hint="eastAsia"/>
          <w:sz w:val="24"/>
        </w:rPr>
        <w:t>管理技能</w:t>
      </w:r>
      <w:r>
        <w:rPr>
          <w:rFonts w:ascii="仿宋_GB2312" w:eastAsia="仿宋_GB2312" w:hAnsi="宋体" w:hint="eastAsia"/>
          <w:sz w:val="24"/>
        </w:rPr>
        <w:t>培训。</w:t>
      </w:r>
    </w:p>
    <w:p w:rsidR="00727FB9" w:rsidRDefault="00CD1980" w:rsidP="003373D5">
      <w:pPr>
        <w:spacing w:line="360" w:lineRule="auto"/>
        <w:ind w:firstLineChars="200" w:firstLine="560"/>
        <w:jc w:val="left"/>
        <w:rPr>
          <w:rFonts w:ascii="黑体" w:eastAsia="黑体"/>
          <w:sz w:val="28"/>
          <w:szCs w:val="32"/>
        </w:rPr>
      </w:pPr>
      <w:r>
        <w:rPr>
          <w:rFonts w:ascii="黑体" w:eastAsia="黑体" w:hint="eastAsia"/>
          <w:sz w:val="28"/>
          <w:szCs w:val="32"/>
        </w:rPr>
        <w:t>五、考核方式</w:t>
      </w:r>
    </w:p>
    <w:p w:rsidR="00727FB9" w:rsidRDefault="00CD1980">
      <w:pPr>
        <w:spacing w:line="360" w:lineRule="auto"/>
        <w:ind w:firstLineChars="200" w:firstLine="482"/>
        <w:rPr>
          <w:rFonts w:ascii="仿宋_GB2312" w:eastAsia="仿宋_GB2312" w:hAnsi="宋体"/>
          <w:b/>
          <w:sz w:val="24"/>
        </w:rPr>
      </w:pPr>
      <w:r>
        <w:rPr>
          <w:rFonts w:ascii="仿宋_GB2312" w:eastAsia="仿宋_GB2312" w:hAnsi="宋体" w:hint="eastAsia"/>
          <w:b/>
          <w:sz w:val="24"/>
        </w:rPr>
        <w:t>（一）课程考核</w:t>
      </w:r>
    </w:p>
    <w:p w:rsidR="00727FB9" w:rsidRDefault="00CD1980" w:rsidP="003373D5">
      <w:pPr>
        <w:spacing w:beforeLines="20" w:before="62" w:afterLines="20" w:after="62" w:line="360" w:lineRule="auto"/>
        <w:ind w:firstLineChars="200" w:firstLine="480"/>
        <w:rPr>
          <w:rFonts w:ascii="仿宋_GB2312" w:eastAsia="仿宋_GB2312" w:hAnsi="宋体"/>
          <w:sz w:val="24"/>
        </w:rPr>
      </w:pPr>
      <w:r w:rsidRPr="003373D5">
        <w:rPr>
          <w:rFonts w:ascii="仿宋_GB2312" w:eastAsia="仿宋_GB2312" w:hAnsi="宋体" w:hint="eastAsia"/>
          <w:sz w:val="24"/>
        </w:rPr>
        <w:t>课程以考试形式为主，鼓励教师采用形成性评价，采取多种形式、多角度考核；实验、实践课程以平时表现、操作考核结合部分笔试的方式进行。具体考核方式由承担课程的教研室制定。</w:t>
      </w:r>
    </w:p>
    <w:p w:rsidR="00727FB9" w:rsidRDefault="00CD1980">
      <w:pPr>
        <w:spacing w:line="360" w:lineRule="auto"/>
        <w:ind w:firstLineChars="200" w:firstLine="482"/>
        <w:jc w:val="left"/>
        <w:rPr>
          <w:rFonts w:ascii="仿宋_GB2312" w:eastAsia="仿宋_GB2312" w:hAnsi="宋体"/>
          <w:b/>
          <w:sz w:val="24"/>
        </w:rPr>
      </w:pPr>
      <w:r>
        <w:rPr>
          <w:rFonts w:ascii="仿宋_GB2312" w:eastAsia="仿宋_GB2312" w:hAnsi="宋体" w:hint="eastAsia"/>
          <w:b/>
          <w:sz w:val="24"/>
        </w:rPr>
        <w:t>（二）毕业论文</w:t>
      </w:r>
    </w:p>
    <w:p w:rsidR="00727FB9" w:rsidRPr="003373D5" w:rsidRDefault="00CD1980" w:rsidP="003373D5">
      <w:pPr>
        <w:spacing w:beforeLines="20" w:before="62" w:afterLines="20" w:after="62" w:line="360" w:lineRule="auto"/>
        <w:ind w:firstLineChars="200" w:firstLine="480"/>
        <w:rPr>
          <w:rFonts w:ascii="仿宋_GB2312" w:eastAsia="仿宋_GB2312" w:hAnsi="宋体"/>
          <w:sz w:val="24"/>
        </w:rPr>
      </w:pPr>
      <w:r w:rsidRPr="003373D5">
        <w:rPr>
          <w:rFonts w:ascii="仿宋_GB2312" w:eastAsia="仿宋_GB2312" w:hAnsi="宋体" w:hint="eastAsia"/>
          <w:sz w:val="24"/>
        </w:rPr>
        <w:t>学生在专业老师指导下，按照学校对应用</w:t>
      </w:r>
      <w:r w:rsidR="00463AEC" w:rsidRPr="003373D5">
        <w:rPr>
          <w:rFonts w:ascii="仿宋_GB2312" w:eastAsia="仿宋_GB2312" w:hAnsi="宋体" w:hint="eastAsia"/>
          <w:sz w:val="24"/>
        </w:rPr>
        <w:t>管理学</w:t>
      </w:r>
      <w:r w:rsidRPr="003373D5">
        <w:rPr>
          <w:rFonts w:ascii="仿宋_GB2312" w:eastAsia="仿宋_GB2312" w:hAnsi="宋体" w:hint="eastAsia"/>
          <w:sz w:val="24"/>
        </w:rPr>
        <w:t>专业本科生毕业论文要求，独立完成毕业论文的撰写，通过毕业论文答辩，获得相应学分。</w:t>
      </w:r>
    </w:p>
    <w:p w:rsidR="00727FB9" w:rsidRDefault="00CD1980" w:rsidP="003373D5">
      <w:pPr>
        <w:spacing w:line="360" w:lineRule="auto"/>
        <w:ind w:firstLineChars="200" w:firstLine="560"/>
        <w:jc w:val="left"/>
        <w:rPr>
          <w:rFonts w:ascii="黑体" w:eastAsia="黑体"/>
          <w:sz w:val="28"/>
          <w:szCs w:val="32"/>
        </w:rPr>
      </w:pPr>
      <w:r>
        <w:rPr>
          <w:rFonts w:ascii="黑体" w:eastAsia="黑体" w:hint="eastAsia"/>
          <w:sz w:val="28"/>
          <w:szCs w:val="32"/>
        </w:rPr>
        <w:t>六、</w:t>
      </w:r>
      <w:r w:rsidR="00463AEC">
        <w:rPr>
          <w:rFonts w:ascii="黑体" w:eastAsia="黑体" w:hint="eastAsia"/>
          <w:sz w:val="28"/>
          <w:szCs w:val="32"/>
        </w:rPr>
        <w:t>公共事业管理</w:t>
      </w:r>
      <w:r>
        <w:rPr>
          <w:rFonts w:ascii="黑体" w:eastAsia="黑体" w:hint="eastAsia"/>
          <w:sz w:val="28"/>
          <w:szCs w:val="32"/>
        </w:rPr>
        <w:t>专业双学位指导性教学计划及进程表</w:t>
      </w:r>
      <w:r w:rsidR="00367A34">
        <w:rPr>
          <w:rFonts w:ascii="黑体" w:eastAsia="黑体" w:hint="eastAsia"/>
          <w:sz w:val="28"/>
          <w:szCs w:val="32"/>
        </w:rPr>
        <w:t>（见附表</w:t>
      </w:r>
      <w:r w:rsidR="00367A34">
        <w:rPr>
          <w:rFonts w:ascii="黑体" w:eastAsia="黑体"/>
          <w:sz w:val="28"/>
          <w:szCs w:val="32"/>
        </w:rPr>
        <w:t>1</w:t>
      </w:r>
      <w:r w:rsidR="00367A34">
        <w:rPr>
          <w:rFonts w:ascii="黑体" w:eastAsia="黑体" w:hint="eastAsia"/>
          <w:sz w:val="28"/>
          <w:szCs w:val="32"/>
        </w:rPr>
        <w:t>）</w:t>
      </w:r>
    </w:p>
    <w:p w:rsidR="002F71FB" w:rsidRDefault="002F71FB" w:rsidP="003373D5">
      <w:pPr>
        <w:spacing w:line="360" w:lineRule="auto"/>
        <w:ind w:firstLineChars="200" w:firstLine="560"/>
        <w:jc w:val="left"/>
        <w:rPr>
          <w:rFonts w:ascii="黑体" w:eastAsia="黑体"/>
          <w:sz w:val="28"/>
          <w:szCs w:val="32"/>
        </w:rPr>
      </w:pPr>
    </w:p>
    <w:p w:rsidR="00727FB9" w:rsidRDefault="00CD1980">
      <w:pPr>
        <w:widowControl/>
        <w:rPr>
          <w:rFonts w:ascii="黑体" w:eastAsia="黑体"/>
          <w:sz w:val="28"/>
          <w:szCs w:val="32"/>
        </w:rPr>
      </w:pPr>
      <w:r>
        <w:rPr>
          <w:rFonts w:ascii="黑体" w:eastAsia="黑体" w:hint="eastAsia"/>
          <w:sz w:val="28"/>
          <w:szCs w:val="32"/>
        </w:rPr>
        <w:lastRenderedPageBreak/>
        <w:t>附表</w:t>
      </w:r>
      <w:r>
        <w:rPr>
          <w:rFonts w:ascii="黑体" w:eastAsia="黑体"/>
          <w:sz w:val="28"/>
          <w:szCs w:val="32"/>
        </w:rPr>
        <w:t>1.</w:t>
      </w:r>
    </w:p>
    <w:p w:rsidR="00727FB9" w:rsidRDefault="00463AEC">
      <w:pPr>
        <w:widowControl/>
        <w:jc w:val="center"/>
        <w:rPr>
          <w:rFonts w:ascii="黑体" w:eastAsia="黑体"/>
          <w:sz w:val="28"/>
          <w:szCs w:val="32"/>
        </w:rPr>
      </w:pPr>
      <w:r>
        <w:rPr>
          <w:rFonts w:ascii="黑体" w:eastAsia="黑体" w:hint="eastAsia"/>
          <w:sz w:val="28"/>
          <w:szCs w:val="32"/>
        </w:rPr>
        <w:t>公共事业管理</w:t>
      </w:r>
      <w:r w:rsidR="00CD1980">
        <w:rPr>
          <w:rFonts w:ascii="黑体" w:eastAsia="黑体" w:hint="eastAsia"/>
          <w:sz w:val="28"/>
          <w:szCs w:val="32"/>
        </w:rPr>
        <w:t>专业双学位指导性教学计划进程安排</w:t>
      </w:r>
    </w:p>
    <w:tbl>
      <w:tblPr>
        <w:tblW w:w="10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441"/>
        <w:gridCol w:w="1503"/>
        <w:gridCol w:w="2750"/>
        <w:gridCol w:w="709"/>
        <w:gridCol w:w="765"/>
        <w:gridCol w:w="683"/>
        <w:gridCol w:w="658"/>
        <w:gridCol w:w="567"/>
        <w:gridCol w:w="521"/>
        <w:gridCol w:w="642"/>
        <w:gridCol w:w="567"/>
      </w:tblGrid>
      <w:tr w:rsidR="00727FB9" w:rsidTr="0043413A">
        <w:trPr>
          <w:trHeight w:val="330"/>
          <w:jc w:val="center"/>
        </w:trPr>
        <w:tc>
          <w:tcPr>
            <w:tcW w:w="881" w:type="dxa"/>
            <w:gridSpan w:val="2"/>
            <w:vMerge w:val="restart"/>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课程</w:t>
            </w:r>
          </w:p>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类别</w:t>
            </w:r>
          </w:p>
        </w:tc>
        <w:tc>
          <w:tcPr>
            <w:tcW w:w="1503" w:type="dxa"/>
            <w:vMerge w:val="restart"/>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课程代码</w:t>
            </w:r>
          </w:p>
        </w:tc>
        <w:tc>
          <w:tcPr>
            <w:tcW w:w="2750" w:type="dxa"/>
            <w:vMerge w:val="restart"/>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课程名称</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课程</w:t>
            </w:r>
          </w:p>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性质</w:t>
            </w:r>
          </w:p>
        </w:tc>
        <w:tc>
          <w:tcPr>
            <w:tcW w:w="765" w:type="dxa"/>
            <w:vMerge w:val="restart"/>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建议开课学期</w:t>
            </w:r>
          </w:p>
        </w:tc>
        <w:tc>
          <w:tcPr>
            <w:tcW w:w="683" w:type="dxa"/>
            <w:vMerge w:val="restart"/>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学分</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学时</w:t>
            </w:r>
          </w:p>
        </w:tc>
        <w:tc>
          <w:tcPr>
            <w:tcW w:w="642" w:type="dxa"/>
            <w:vMerge w:val="restart"/>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教学周</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备注</w:t>
            </w:r>
          </w:p>
        </w:tc>
      </w:tr>
      <w:tr w:rsidR="00727FB9" w:rsidTr="0043413A">
        <w:trPr>
          <w:trHeight w:val="345"/>
          <w:jc w:val="center"/>
        </w:trPr>
        <w:tc>
          <w:tcPr>
            <w:tcW w:w="881" w:type="dxa"/>
            <w:gridSpan w:val="2"/>
            <w:vMerge/>
            <w:tcBorders>
              <w:top w:val="single" w:sz="4" w:space="0" w:color="auto"/>
              <w:left w:val="single" w:sz="4" w:space="0" w:color="auto"/>
              <w:bottom w:val="single" w:sz="4" w:space="0" w:color="auto"/>
              <w:right w:val="single" w:sz="4" w:space="0" w:color="auto"/>
            </w:tcBorders>
            <w:vAlign w:val="center"/>
          </w:tcPr>
          <w:p w:rsidR="00727FB9" w:rsidRDefault="00727FB9">
            <w:pPr>
              <w:widowControl/>
              <w:spacing w:line="320" w:lineRule="exact"/>
              <w:jc w:val="center"/>
              <w:rPr>
                <w:rFonts w:ascii="仿宋_GB2312" w:eastAsia="仿宋_GB2312" w:hAnsi="宋体" w:cs="宋体"/>
                <w:b/>
                <w:bCs/>
                <w:kern w:val="0"/>
                <w:szCs w:val="21"/>
              </w:rPr>
            </w:pPr>
          </w:p>
        </w:tc>
        <w:tc>
          <w:tcPr>
            <w:tcW w:w="1503" w:type="dxa"/>
            <w:vMerge/>
            <w:tcBorders>
              <w:top w:val="single" w:sz="4" w:space="0" w:color="auto"/>
              <w:left w:val="single" w:sz="4" w:space="0" w:color="auto"/>
              <w:bottom w:val="single" w:sz="4" w:space="0" w:color="auto"/>
              <w:right w:val="single" w:sz="4" w:space="0" w:color="auto"/>
            </w:tcBorders>
            <w:vAlign w:val="center"/>
          </w:tcPr>
          <w:p w:rsidR="00727FB9" w:rsidRDefault="00727FB9">
            <w:pPr>
              <w:widowControl/>
              <w:spacing w:line="320" w:lineRule="exact"/>
              <w:jc w:val="center"/>
              <w:rPr>
                <w:rFonts w:ascii="仿宋_GB2312" w:eastAsia="仿宋_GB2312" w:hAnsi="宋体"/>
                <w:szCs w:val="21"/>
              </w:rPr>
            </w:pPr>
          </w:p>
        </w:tc>
        <w:tc>
          <w:tcPr>
            <w:tcW w:w="2750" w:type="dxa"/>
            <w:vMerge/>
            <w:tcBorders>
              <w:top w:val="single" w:sz="4" w:space="0" w:color="auto"/>
              <w:left w:val="single" w:sz="4" w:space="0" w:color="auto"/>
              <w:bottom w:val="single" w:sz="4" w:space="0" w:color="auto"/>
              <w:right w:val="single" w:sz="4" w:space="0" w:color="auto"/>
            </w:tcBorders>
            <w:vAlign w:val="center"/>
          </w:tcPr>
          <w:p w:rsidR="00727FB9" w:rsidRDefault="00727FB9">
            <w:pPr>
              <w:widowControl/>
              <w:spacing w:line="320" w:lineRule="exact"/>
              <w:jc w:val="center"/>
              <w:rPr>
                <w:rFonts w:ascii="仿宋_GB2312" w:eastAsia="仿宋_GB2312" w:hAnsi="宋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7FB9" w:rsidRDefault="00727FB9">
            <w:pPr>
              <w:widowControl/>
              <w:spacing w:line="320" w:lineRule="exact"/>
              <w:jc w:val="center"/>
              <w:rPr>
                <w:rFonts w:ascii="仿宋_GB2312" w:eastAsia="仿宋_GB2312" w:hAnsi="宋体"/>
                <w:szCs w:val="21"/>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727FB9" w:rsidRDefault="00727FB9">
            <w:pPr>
              <w:widowControl/>
              <w:spacing w:line="320" w:lineRule="exact"/>
              <w:jc w:val="center"/>
              <w:rPr>
                <w:rFonts w:ascii="仿宋_GB2312" w:eastAsia="仿宋_GB2312" w:hAnsi="宋体"/>
                <w:szCs w:val="21"/>
              </w:rPr>
            </w:pPr>
          </w:p>
        </w:tc>
        <w:tc>
          <w:tcPr>
            <w:tcW w:w="683" w:type="dxa"/>
            <w:vMerge/>
            <w:tcBorders>
              <w:top w:val="single" w:sz="4" w:space="0" w:color="auto"/>
              <w:left w:val="single" w:sz="4" w:space="0" w:color="auto"/>
              <w:bottom w:val="single" w:sz="4" w:space="0" w:color="auto"/>
              <w:right w:val="single" w:sz="4" w:space="0" w:color="auto"/>
            </w:tcBorders>
            <w:vAlign w:val="center"/>
          </w:tcPr>
          <w:p w:rsidR="00727FB9" w:rsidRDefault="00727FB9">
            <w:pPr>
              <w:widowControl/>
              <w:spacing w:line="320" w:lineRule="exact"/>
              <w:jc w:val="center"/>
              <w:rPr>
                <w:rFonts w:ascii="仿宋_GB2312" w:eastAsia="仿宋_GB2312" w:hAnsi="宋体"/>
                <w:szCs w:val="21"/>
              </w:rPr>
            </w:pPr>
          </w:p>
        </w:tc>
        <w:tc>
          <w:tcPr>
            <w:tcW w:w="658" w:type="dxa"/>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总学时</w:t>
            </w:r>
          </w:p>
        </w:tc>
        <w:tc>
          <w:tcPr>
            <w:tcW w:w="567" w:type="dxa"/>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理论</w:t>
            </w:r>
          </w:p>
        </w:tc>
        <w:tc>
          <w:tcPr>
            <w:tcW w:w="521" w:type="dxa"/>
            <w:tcBorders>
              <w:top w:val="single" w:sz="4" w:space="0" w:color="auto"/>
              <w:left w:val="single" w:sz="4" w:space="0" w:color="auto"/>
              <w:bottom w:val="single" w:sz="4" w:space="0" w:color="auto"/>
              <w:right w:val="single" w:sz="4" w:space="0" w:color="auto"/>
            </w:tcBorders>
            <w:vAlign w:val="center"/>
          </w:tcPr>
          <w:p w:rsidR="00727FB9" w:rsidRDefault="00CD1980">
            <w:pPr>
              <w:widowControl/>
              <w:spacing w:line="320" w:lineRule="exact"/>
              <w:jc w:val="center"/>
              <w:rPr>
                <w:rFonts w:ascii="仿宋_GB2312" w:eastAsia="仿宋_GB2312" w:hAnsi="宋体"/>
                <w:b/>
                <w:szCs w:val="21"/>
              </w:rPr>
            </w:pPr>
            <w:r>
              <w:rPr>
                <w:rFonts w:ascii="仿宋_GB2312" w:eastAsia="仿宋_GB2312" w:hAnsi="宋体" w:hint="eastAsia"/>
                <w:b/>
                <w:szCs w:val="21"/>
              </w:rPr>
              <w:t>实践</w:t>
            </w:r>
          </w:p>
        </w:tc>
        <w:tc>
          <w:tcPr>
            <w:tcW w:w="642" w:type="dxa"/>
            <w:vMerge/>
            <w:tcBorders>
              <w:top w:val="single" w:sz="4" w:space="0" w:color="auto"/>
              <w:left w:val="single" w:sz="4" w:space="0" w:color="auto"/>
              <w:bottom w:val="single" w:sz="4" w:space="0" w:color="auto"/>
              <w:right w:val="single" w:sz="4" w:space="0" w:color="auto"/>
            </w:tcBorders>
            <w:vAlign w:val="center"/>
          </w:tcPr>
          <w:p w:rsidR="00727FB9" w:rsidRDefault="00727FB9">
            <w:pPr>
              <w:widowControl/>
              <w:spacing w:line="320" w:lineRule="exact"/>
              <w:jc w:val="center"/>
              <w:rPr>
                <w:rFonts w:ascii="仿宋_GB2312" w:eastAsia="仿宋_GB2312" w:hAnsi="宋体"/>
                <w:b/>
                <w:bCs/>
                <w:sz w:val="44"/>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7FB9" w:rsidRDefault="00727FB9">
            <w:pPr>
              <w:widowControl/>
              <w:spacing w:line="320" w:lineRule="exact"/>
              <w:jc w:val="center"/>
              <w:rPr>
                <w:rFonts w:ascii="仿宋_GB2312" w:eastAsia="仿宋_GB2312" w:hAnsi="宋体"/>
                <w:szCs w:val="21"/>
              </w:rPr>
            </w:pPr>
          </w:p>
        </w:tc>
      </w:tr>
      <w:tr w:rsidR="00D70E32" w:rsidTr="0043413A">
        <w:trPr>
          <w:trHeight w:hRule="exact" w:val="397"/>
          <w:jc w:val="center"/>
        </w:trPr>
        <w:tc>
          <w:tcPr>
            <w:tcW w:w="440" w:type="dxa"/>
            <w:vMerge w:val="restart"/>
            <w:tcBorders>
              <w:top w:val="single" w:sz="4" w:space="0" w:color="auto"/>
              <w:left w:val="single" w:sz="4" w:space="0" w:color="auto"/>
              <w:bottom w:val="single" w:sz="4" w:space="0" w:color="auto"/>
              <w:right w:val="single" w:sz="4" w:space="0" w:color="auto"/>
            </w:tcBorders>
            <w:vAlign w:val="center"/>
          </w:tcPr>
          <w:p w:rsidR="00D70E32" w:rsidRDefault="00D70E32">
            <w:pPr>
              <w:widowControl/>
              <w:spacing w:line="320" w:lineRule="exact"/>
              <w:jc w:val="center"/>
              <w:rPr>
                <w:rFonts w:ascii="仿宋_GB2312" w:eastAsia="仿宋_GB2312" w:hAnsi="宋体"/>
                <w:szCs w:val="21"/>
              </w:rPr>
            </w:pPr>
            <w:r>
              <w:rPr>
                <w:rFonts w:ascii="仿宋_GB2312" w:eastAsia="仿宋_GB2312" w:hAnsi="宋体" w:hint="eastAsia"/>
                <w:szCs w:val="21"/>
              </w:rPr>
              <w:t>学科平台课</w:t>
            </w:r>
          </w:p>
        </w:tc>
        <w:tc>
          <w:tcPr>
            <w:tcW w:w="441" w:type="dxa"/>
            <w:vMerge w:val="restart"/>
            <w:tcBorders>
              <w:top w:val="single" w:sz="4" w:space="0" w:color="auto"/>
              <w:left w:val="single" w:sz="4" w:space="0" w:color="auto"/>
              <w:bottom w:val="single" w:sz="4" w:space="0" w:color="auto"/>
              <w:right w:val="single" w:sz="4" w:space="0" w:color="auto"/>
            </w:tcBorders>
            <w:vAlign w:val="center"/>
          </w:tcPr>
          <w:p w:rsidR="00D70E32" w:rsidRDefault="00D70E32">
            <w:pPr>
              <w:widowControl/>
              <w:spacing w:line="320" w:lineRule="exact"/>
              <w:jc w:val="center"/>
              <w:rPr>
                <w:rFonts w:ascii="仿宋_GB2312" w:eastAsia="仿宋_GB2312" w:hAnsi="宋体"/>
                <w:szCs w:val="21"/>
              </w:rPr>
            </w:pPr>
            <w:r>
              <w:rPr>
                <w:rFonts w:ascii="仿宋_GB2312" w:eastAsia="仿宋_GB2312" w:hAnsi="宋体" w:hint="eastAsia"/>
                <w:szCs w:val="21"/>
              </w:rPr>
              <w:t>学科</w:t>
            </w:r>
          </w:p>
          <w:p w:rsidR="00D70E32" w:rsidRDefault="00D70E32">
            <w:pPr>
              <w:widowControl/>
              <w:spacing w:line="320" w:lineRule="exact"/>
              <w:jc w:val="center"/>
              <w:rPr>
                <w:rFonts w:ascii="仿宋_GB2312" w:eastAsia="仿宋_GB2312" w:hAnsi="宋体"/>
                <w:szCs w:val="21"/>
              </w:rPr>
            </w:pPr>
            <w:r>
              <w:rPr>
                <w:rFonts w:ascii="仿宋_GB2312" w:eastAsia="仿宋_GB2312" w:hAnsi="宋体" w:hint="eastAsia"/>
                <w:szCs w:val="21"/>
              </w:rPr>
              <w:t>平台课</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D70E32" w:rsidRPr="00435959" w:rsidRDefault="00D70E32" w:rsidP="00B12AEE">
            <w:pPr>
              <w:jc w:val="center"/>
              <w:rPr>
                <w:rFonts w:ascii="仿宋_GB2312" w:eastAsia="仿宋_GB2312" w:hAnsi="宋体" w:cs="仿宋_GB2312"/>
              </w:rPr>
            </w:pPr>
            <w:r w:rsidRPr="00435959">
              <w:rPr>
                <w:rFonts w:ascii="仿宋_GB2312" w:eastAsia="仿宋_GB2312" w:hAnsi="宋体" w:cs="仿宋_GB2312"/>
              </w:rPr>
              <w:t>1803604101</w:t>
            </w:r>
          </w:p>
        </w:tc>
        <w:tc>
          <w:tcPr>
            <w:tcW w:w="2750" w:type="dxa"/>
            <w:tcBorders>
              <w:top w:val="single" w:sz="4" w:space="0" w:color="auto"/>
              <w:left w:val="single" w:sz="4" w:space="0" w:color="auto"/>
              <w:bottom w:val="single" w:sz="4" w:space="0" w:color="auto"/>
              <w:right w:val="single" w:sz="4" w:space="0" w:color="auto"/>
            </w:tcBorders>
            <w:shd w:val="clear" w:color="auto" w:fill="auto"/>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hint="eastAsia"/>
              </w:rPr>
              <w:t>高等数学</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70E32" w:rsidRPr="00435959" w:rsidRDefault="00D70E32"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1</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5.5</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90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90</w:t>
            </w:r>
          </w:p>
        </w:tc>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D70E32" w:rsidRPr="00435959" w:rsidRDefault="00D70E32" w:rsidP="00B12AEE">
            <w:pPr>
              <w:widowControl/>
              <w:jc w:val="center"/>
              <w:rPr>
                <w:rFonts w:ascii="仿宋_GB2312" w:eastAsia="仿宋_GB2312" w:hAnsi="宋体" w:cs="仿宋_GB2312"/>
              </w:rPr>
            </w:pPr>
          </w:p>
        </w:tc>
        <w:tc>
          <w:tcPr>
            <w:tcW w:w="642" w:type="dxa"/>
            <w:tcBorders>
              <w:top w:val="single" w:sz="4" w:space="0" w:color="auto"/>
              <w:left w:val="single" w:sz="4" w:space="0" w:color="auto"/>
              <w:bottom w:val="single" w:sz="4" w:space="0" w:color="auto"/>
              <w:right w:val="single" w:sz="4" w:space="0" w:color="auto"/>
            </w:tcBorders>
            <w:shd w:val="clear" w:color="auto" w:fill="auto"/>
            <w:vAlign w:val="center"/>
          </w:tcPr>
          <w:p w:rsidR="00D70E32" w:rsidRPr="00435959" w:rsidRDefault="00D70E32" w:rsidP="00B12AEE">
            <w:pPr>
              <w:spacing w:line="320" w:lineRule="exact"/>
              <w:jc w:val="center"/>
              <w:rPr>
                <w:rFonts w:ascii="仿宋_GB2312" w:eastAsia="仿宋_GB2312" w:hAnsi="宋体" w:cs="仿宋_GB2312"/>
              </w:rPr>
            </w:pPr>
            <w:r w:rsidRPr="00435959">
              <w:rPr>
                <w:rFonts w:ascii="仿宋_GB2312" w:eastAsia="仿宋_GB2312" w:hAnsi="宋体" w:cs="仿宋_GB2312"/>
              </w:rPr>
              <w:t>15</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highlight w:val="yellow"/>
              </w:rPr>
            </w:pPr>
          </w:p>
        </w:tc>
      </w:tr>
      <w:tr w:rsidR="00D70E32"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jc w:val="center"/>
              <w:rPr>
                <w:rFonts w:ascii="仿宋_GB2312" w:eastAsia="仿宋_GB2312" w:hAnsi="宋体" w:cs="仿宋_GB2312"/>
              </w:rPr>
            </w:pPr>
            <w:r w:rsidRPr="00435959">
              <w:rPr>
                <w:rFonts w:ascii="仿宋_GB2312" w:eastAsia="仿宋_GB2312" w:hAnsi="宋体" w:cs="仿宋_GB2312"/>
              </w:rPr>
              <w:t>1803605802</w:t>
            </w:r>
          </w:p>
        </w:tc>
        <w:tc>
          <w:tcPr>
            <w:tcW w:w="2750"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rPr>
            </w:pPr>
            <w:r w:rsidRPr="00435959">
              <w:rPr>
                <w:rFonts w:ascii="仿宋_GB2312" w:eastAsia="仿宋_GB2312" w:hAnsi="宋体" w:cs="仿宋_GB2312" w:hint="eastAsia"/>
              </w:rPr>
              <w:t>管理学</w:t>
            </w:r>
          </w:p>
        </w:tc>
        <w:tc>
          <w:tcPr>
            <w:tcW w:w="709" w:type="dxa"/>
            <w:tcBorders>
              <w:top w:val="single" w:sz="4" w:space="0" w:color="auto"/>
              <w:left w:val="single" w:sz="4" w:space="0" w:color="auto"/>
              <w:bottom w:val="single" w:sz="4" w:space="0" w:color="auto"/>
              <w:right w:val="single" w:sz="4" w:space="0" w:color="auto"/>
            </w:tcBorders>
          </w:tcPr>
          <w:p w:rsidR="00D70E32" w:rsidRPr="00435959" w:rsidRDefault="00D70E32"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1</w:t>
            </w:r>
          </w:p>
        </w:tc>
        <w:tc>
          <w:tcPr>
            <w:tcW w:w="68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jc w:val="center"/>
              <w:rPr>
                <w:rFonts w:ascii="仿宋_GB2312" w:eastAsia="仿宋_GB2312" w:hAnsi="宋体"/>
              </w:rPr>
            </w:pPr>
            <w:r w:rsidRPr="00435959">
              <w:rPr>
                <w:rFonts w:ascii="仿宋_GB2312" w:eastAsia="仿宋_GB2312" w:cs="仿宋_GB2312"/>
              </w:rPr>
              <w:t>3.5</w:t>
            </w:r>
          </w:p>
        </w:tc>
        <w:tc>
          <w:tcPr>
            <w:tcW w:w="658"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jc w:val="center"/>
              <w:rPr>
                <w:rFonts w:ascii="仿宋_GB2312" w:eastAsia="仿宋_GB2312" w:hAnsi="宋体"/>
              </w:rPr>
            </w:pPr>
            <w:r w:rsidRPr="00435959">
              <w:rPr>
                <w:rFonts w:ascii="仿宋_GB2312" w:eastAsia="仿宋_GB2312" w:cs="仿宋_GB2312"/>
              </w:rPr>
              <w:t>60</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jc w:val="center"/>
              <w:rPr>
                <w:rFonts w:ascii="仿宋_GB2312" w:eastAsia="仿宋_GB2312" w:hAnsi="宋体"/>
              </w:rPr>
            </w:pPr>
            <w:r w:rsidRPr="00435959">
              <w:rPr>
                <w:rFonts w:ascii="仿宋_GB2312" w:eastAsia="仿宋_GB2312" w:cs="仿宋_GB2312"/>
              </w:rPr>
              <w:t>54</w:t>
            </w:r>
          </w:p>
        </w:tc>
        <w:tc>
          <w:tcPr>
            <w:tcW w:w="521"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jc w:val="center"/>
              <w:rPr>
                <w:rFonts w:ascii="仿宋_GB2312" w:eastAsia="仿宋_GB2312" w:hAnsi="宋体"/>
              </w:rPr>
            </w:pPr>
            <w:r w:rsidRPr="00435959">
              <w:rPr>
                <w:rFonts w:ascii="仿宋_GB2312" w:eastAsia="仿宋_GB2312" w:cs="仿宋_GB2312"/>
              </w:rPr>
              <w:t>6</w:t>
            </w:r>
          </w:p>
        </w:tc>
        <w:tc>
          <w:tcPr>
            <w:tcW w:w="642"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spacing w:line="320" w:lineRule="exact"/>
              <w:jc w:val="center"/>
              <w:rPr>
                <w:rFonts w:ascii="仿宋_GB2312" w:eastAsia="仿宋_GB2312" w:hAnsi="宋体" w:cs="仿宋_GB2312"/>
              </w:rPr>
            </w:pPr>
            <w:r w:rsidRPr="00435959">
              <w:rPr>
                <w:rFonts w:ascii="仿宋_GB2312" w:eastAsia="仿宋_GB2312" w:hAnsi="宋体" w:cs="仿宋_GB2312"/>
              </w:rPr>
              <w:t>15</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r>
      <w:tr w:rsidR="00D70E32"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jc w:val="center"/>
              <w:rPr>
                <w:rFonts w:ascii="仿宋_GB2312" w:eastAsia="仿宋_GB2312" w:hAnsi="宋体" w:cs="仿宋_GB2312"/>
              </w:rPr>
            </w:pPr>
            <w:r w:rsidRPr="00435959">
              <w:rPr>
                <w:rFonts w:ascii="仿宋_GB2312" w:eastAsia="仿宋_GB2312" w:hAnsi="宋体" w:cs="仿宋_GB2312"/>
              </w:rPr>
              <w:t>1803603801</w:t>
            </w:r>
          </w:p>
        </w:tc>
        <w:tc>
          <w:tcPr>
            <w:tcW w:w="2750"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hint="eastAsia"/>
              </w:rPr>
              <w:t>概率论与数理统计</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tcPr>
          <w:p w:rsidR="00D70E32" w:rsidRPr="00435959" w:rsidRDefault="00D70E32"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8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4</w:t>
            </w:r>
          </w:p>
        </w:tc>
        <w:tc>
          <w:tcPr>
            <w:tcW w:w="658"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64</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64</w:t>
            </w:r>
          </w:p>
        </w:tc>
        <w:tc>
          <w:tcPr>
            <w:tcW w:w="521"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p>
        </w:tc>
        <w:tc>
          <w:tcPr>
            <w:tcW w:w="642"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spacing w:line="320" w:lineRule="exact"/>
              <w:jc w:val="center"/>
              <w:rPr>
                <w:rFonts w:ascii="仿宋_GB2312" w:eastAsia="仿宋_GB2312" w:hAnsi="宋体" w:cs="仿宋_GB2312"/>
              </w:rP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r>
      <w:tr w:rsidR="00D70E32"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jc w:val="center"/>
              <w:rPr>
                <w:rFonts w:ascii="仿宋_GB2312" w:eastAsia="仿宋_GB2312" w:hAnsi="宋体" w:cs="仿宋_GB2312"/>
              </w:rPr>
            </w:pPr>
            <w:r w:rsidRPr="00435959">
              <w:rPr>
                <w:rFonts w:ascii="仿宋_GB2312" w:eastAsia="仿宋_GB2312" w:hAnsi="宋体" w:cs="仿宋_GB2312"/>
              </w:rPr>
              <w:t>1802909801</w:t>
            </w:r>
          </w:p>
        </w:tc>
        <w:tc>
          <w:tcPr>
            <w:tcW w:w="2750"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rPr>
            </w:pPr>
            <w:r w:rsidRPr="00435959">
              <w:rPr>
                <w:rFonts w:ascii="仿宋_GB2312" w:eastAsia="仿宋_GB2312" w:hAnsi="宋体" w:cs="仿宋_GB2312" w:hint="eastAsia"/>
              </w:rPr>
              <w:t>医学概论Ⅰ</w:t>
            </w:r>
          </w:p>
        </w:tc>
        <w:tc>
          <w:tcPr>
            <w:tcW w:w="709" w:type="dxa"/>
            <w:tcBorders>
              <w:top w:val="single" w:sz="4" w:space="0" w:color="auto"/>
              <w:left w:val="single" w:sz="4" w:space="0" w:color="auto"/>
              <w:bottom w:val="single" w:sz="4" w:space="0" w:color="auto"/>
              <w:right w:val="single" w:sz="4" w:space="0" w:color="auto"/>
            </w:tcBorders>
          </w:tcPr>
          <w:p w:rsidR="00D70E32" w:rsidRPr="00435959" w:rsidRDefault="00D70E32"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8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4</w:t>
            </w:r>
          </w:p>
        </w:tc>
        <w:tc>
          <w:tcPr>
            <w:tcW w:w="658"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64</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64</w:t>
            </w:r>
          </w:p>
        </w:tc>
        <w:tc>
          <w:tcPr>
            <w:tcW w:w="521"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p>
        </w:tc>
        <w:tc>
          <w:tcPr>
            <w:tcW w:w="642"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spacing w:line="320" w:lineRule="exact"/>
              <w:jc w:val="center"/>
              <w:rPr>
                <w:rFonts w:ascii="仿宋_GB2312" w:eastAsia="仿宋_GB2312" w:hAnsi="宋体" w:cs="仿宋_GB2312"/>
              </w:rP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r>
      <w:tr w:rsidR="00D70E32"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jc w:val="center"/>
              <w:rPr>
                <w:rFonts w:ascii="仿宋_GB2312" w:eastAsia="仿宋_GB2312" w:hAnsi="宋体" w:cs="仿宋_GB2312"/>
              </w:rPr>
            </w:pPr>
            <w:r w:rsidRPr="00435959">
              <w:rPr>
                <w:rFonts w:ascii="仿宋_GB2312" w:eastAsia="仿宋_GB2312" w:hAnsi="宋体" w:cs="仿宋_GB2312"/>
              </w:rPr>
              <w:t>1802910403</w:t>
            </w:r>
          </w:p>
        </w:tc>
        <w:tc>
          <w:tcPr>
            <w:tcW w:w="2750"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rPr>
            </w:pPr>
            <w:r w:rsidRPr="00435959">
              <w:rPr>
                <w:rFonts w:ascii="仿宋_GB2312" w:eastAsia="仿宋_GB2312" w:hAnsi="宋体" w:cs="仿宋_GB2312" w:hint="eastAsia"/>
              </w:rPr>
              <w:t>医学概论实验</w:t>
            </w:r>
            <w:r w:rsidRPr="00435959">
              <w:rPr>
                <w:rFonts w:ascii="仿宋_GB2312" w:eastAsia="仿宋_GB2312" w:hAnsi="宋体" w:cs="仿宋_GB2312"/>
              </w:rPr>
              <w:t>A</w:t>
            </w:r>
            <w:r w:rsidRPr="00435959">
              <w:rPr>
                <w:rFonts w:ascii="仿宋_GB2312" w:eastAsia="仿宋_GB2312" w:hAnsi="宋体" w:cs="仿宋_GB2312" w:hint="eastAsia"/>
              </w:rPr>
              <w:t>Ⅰ</w:t>
            </w:r>
          </w:p>
        </w:tc>
        <w:tc>
          <w:tcPr>
            <w:tcW w:w="709" w:type="dxa"/>
            <w:tcBorders>
              <w:top w:val="single" w:sz="4" w:space="0" w:color="auto"/>
              <w:left w:val="single" w:sz="4" w:space="0" w:color="auto"/>
              <w:bottom w:val="single" w:sz="4" w:space="0" w:color="auto"/>
              <w:right w:val="single" w:sz="4" w:space="0" w:color="auto"/>
            </w:tcBorders>
          </w:tcPr>
          <w:p w:rsidR="00D70E32" w:rsidRPr="00435959" w:rsidRDefault="00D70E32"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8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1.5</w:t>
            </w:r>
          </w:p>
        </w:tc>
        <w:tc>
          <w:tcPr>
            <w:tcW w:w="658"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48</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p>
        </w:tc>
        <w:tc>
          <w:tcPr>
            <w:tcW w:w="521"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48</w:t>
            </w:r>
          </w:p>
        </w:tc>
        <w:tc>
          <w:tcPr>
            <w:tcW w:w="642"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spacing w:line="320" w:lineRule="exact"/>
              <w:jc w:val="center"/>
              <w:rPr>
                <w:rFonts w:ascii="仿宋_GB2312" w:eastAsia="仿宋_GB2312" w:hAnsi="宋体" w:cs="仿宋_GB2312"/>
              </w:rP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r>
      <w:tr w:rsidR="00D70E32"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jc w:val="center"/>
              <w:rPr>
                <w:rFonts w:ascii="仿宋_GB2312" w:eastAsia="仿宋_GB2312" w:hAnsi="宋体" w:cs="仿宋_GB2312"/>
              </w:rPr>
            </w:pPr>
            <w:r w:rsidRPr="00435959">
              <w:rPr>
                <w:rFonts w:ascii="仿宋_GB2312" w:eastAsia="仿宋_GB2312" w:hAnsi="宋体" w:cs="仿宋_GB2312"/>
              </w:rPr>
              <w:t>1802910101</w:t>
            </w:r>
          </w:p>
        </w:tc>
        <w:tc>
          <w:tcPr>
            <w:tcW w:w="2750"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rPr>
            </w:pPr>
            <w:r w:rsidRPr="00435959">
              <w:rPr>
                <w:rFonts w:ascii="仿宋_GB2312" w:eastAsia="仿宋_GB2312" w:hAnsi="宋体" w:cs="仿宋_GB2312" w:hint="eastAsia"/>
              </w:rPr>
              <w:t>医学概论Ⅱ</w:t>
            </w:r>
          </w:p>
        </w:tc>
        <w:tc>
          <w:tcPr>
            <w:tcW w:w="709" w:type="dxa"/>
            <w:tcBorders>
              <w:top w:val="single" w:sz="4" w:space="0" w:color="auto"/>
              <w:left w:val="single" w:sz="4" w:space="0" w:color="auto"/>
              <w:bottom w:val="single" w:sz="4" w:space="0" w:color="auto"/>
              <w:right w:val="single" w:sz="4" w:space="0" w:color="auto"/>
            </w:tcBorders>
          </w:tcPr>
          <w:p w:rsidR="00D70E32" w:rsidRPr="00435959" w:rsidRDefault="00D70E32"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3</w:t>
            </w:r>
          </w:p>
        </w:tc>
        <w:tc>
          <w:tcPr>
            <w:tcW w:w="683"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4</w:t>
            </w:r>
          </w:p>
        </w:tc>
        <w:tc>
          <w:tcPr>
            <w:tcW w:w="658"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64</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r w:rsidRPr="00435959">
              <w:rPr>
                <w:rFonts w:ascii="仿宋_GB2312" w:eastAsia="仿宋_GB2312" w:hAnsi="宋体" w:cs="仿宋_GB2312"/>
              </w:rPr>
              <w:t>64</w:t>
            </w:r>
          </w:p>
        </w:tc>
        <w:tc>
          <w:tcPr>
            <w:tcW w:w="521"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jc w:val="center"/>
              <w:rPr>
                <w:rFonts w:ascii="仿宋_GB2312" w:eastAsia="仿宋_GB2312" w:hAnsi="宋体" w:cs="仿宋_GB2312"/>
              </w:rPr>
            </w:pPr>
          </w:p>
        </w:tc>
        <w:tc>
          <w:tcPr>
            <w:tcW w:w="642" w:type="dxa"/>
            <w:tcBorders>
              <w:top w:val="single" w:sz="4" w:space="0" w:color="auto"/>
              <w:left w:val="single" w:sz="4" w:space="0" w:color="auto"/>
              <w:bottom w:val="single" w:sz="4" w:space="0" w:color="auto"/>
              <w:right w:val="single" w:sz="4" w:space="0" w:color="auto"/>
            </w:tcBorders>
            <w:vAlign w:val="center"/>
          </w:tcPr>
          <w:p w:rsidR="00D70E32" w:rsidRPr="00435959" w:rsidRDefault="00D70E32" w:rsidP="00B12AEE">
            <w:pPr>
              <w:widowControl/>
              <w:spacing w:line="320" w:lineRule="exact"/>
              <w:jc w:val="center"/>
              <w:rPr>
                <w:rFonts w:ascii="仿宋_GB2312" w:eastAsia="仿宋_GB2312" w:hAnsi="宋体" w:cs="仿宋_GB2312"/>
              </w:rP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D70E32" w:rsidRDefault="00D70E32">
            <w:pPr>
              <w:spacing w:line="320" w:lineRule="exact"/>
              <w:jc w:val="center"/>
              <w:rPr>
                <w:rFonts w:ascii="仿宋_GB2312" w:eastAsia="仿宋_GB2312" w:hAnsi="宋体"/>
                <w:szCs w:val="21"/>
              </w:rPr>
            </w:pPr>
          </w:p>
        </w:tc>
      </w:tr>
      <w:tr w:rsidR="0043413A" w:rsidTr="00CD43D5">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413A" w:rsidRDefault="0043413A">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3413A" w:rsidRDefault="0043413A">
            <w:pPr>
              <w:spacing w:line="320" w:lineRule="exact"/>
              <w:jc w:val="center"/>
              <w:rPr>
                <w:rFonts w:ascii="仿宋_GB2312" w:eastAsia="仿宋_GB2312" w:hAnsi="宋体"/>
                <w:szCs w:val="21"/>
              </w:rPr>
            </w:pPr>
          </w:p>
        </w:tc>
        <w:tc>
          <w:tcPr>
            <w:tcW w:w="57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3413A" w:rsidRDefault="0043413A">
            <w:pPr>
              <w:spacing w:line="320" w:lineRule="exact"/>
              <w:jc w:val="center"/>
              <w:rPr>
                <w:rFonts w:ascii="仿宋_GB2312" w:eastAsia="仿宋_GB2312" w:hAnsi="宋体"/>
                <w:szCs w:val="21"/>
              </w:rPr>
            </w:pPr>
            <w:r>
              <w:rPr>
                <w:rFonts w:ascii="仿宋_GB2312" w:eastAsia="仿宋_GB2312" w:hAnsi="宋体" w:hint="eastAsia"/>
                <w:szCs w:val="21"/>
              </w:rPr>
              <w:t>小计</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tcPr>
          <w:p w:rsidR="0043413A" w:rsidRPr="0043413A" w:rsidRDefault="0043413A" w:rsidP="00CD43D5">
            <w:pPr>
              <w:widowControl/>
              <w:jc w:val="center"/>
              <w:rPr>
                <w:rFonts w:ascii="仿宋_GB2312" w:eastAsia="仿宋_GB2312" w:hAnsi="宋体" w:cs="仿宋_GB2312"/>
              </w:rPr>
            </w:pPr>
            <w:r w:rsidRPr="0043413A">
              <w:rPr>
                <w:rFonts w:ascii="仿宋_GB2312" w:eastAsia="仿宋_GB2312" w:hAnsi="宋体" w:cs="仿宋_GB2312"/>
              </w:rPr>
              <w:t>24</w:t>
            </w:r>
          </w:p>
        </w:tc>
        <w:tc>
          <w:tcPr>
            <w:tcW w:w="658" w:type="dxa"/>
            <w:tcBorders>
              <w:top w:val="single" w:sz="4" w:space="0" w:color="auto"/>
              <w:left w:val="single" w:sz="4" w:space="0" w:color="auto"/>
              <w:bottom w:val="single" w:sz="4" w:space="0" w:color="auto"/>
              <w:right w:val="single" w:sz="4" w:space="0" w:color="auto"/>
            </w:tcBorders>
            <w:shd w:val="clear" w:color="auto" w:fill="FFFFFF"/>
            <w:vAlign w:val="center"/>
          </w:tcPr>
          <w:p w:rsidR="0043413A" w:rsidRPr="0043413A" w:rsidRDefault="0043413A" w:rsidP="00CD43D5">
            <w:pPr>
              <w:widowControl/>
              <w:jc w:val="center"/>
              <w:rPr>
                <w:rFonts w:ascii="仿宋_GB2312" w:eastAsia="仿宋_GB2312" w:hAnsi="宋体" w:cs="仿宋_GB2312"/>
              </w:rPr>
            </w:pPr>
            <w:r w:rsidRPr="0043413A">
              <w:rPr>
                <w:rFonts w:ascii="仿宋_GB2312" w:eastAsia="仿宋_GB2312" w:hAnsi="宋体" w:cs="仿宋_GB2312"/>
              </w:rPr>
              <w:t>438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43413A" w:rsidRPr="0043413A" w:rsidRDefault="0043413A" w:rsidP="00CD43D5">
            <w:pPr>
              <w:widowControl/>
              <w:jc w:val="center"/>
              <w:rPr>
                <w:rFonts w:ascii="仿宋_GB2312" w:eastAsia="仿宋_GB2312" w:hAnsi="宋体" w:cs="仿宋_GB2312"/>
              </w:rPr>
            </w:pPr>
            <w:r w:rsidRPr="0043413A">
              <w:rPr>
                <w:rFonts w:ascii="仿宋_GB2312" w:eastAsia="仿宋_GB2312" w:hAnsi="宋体" w:cs="仿宋_GB2312"/>
              </w:rPr>
              <w:t>336</w:t>
            </w:r>
          </w:p>
        </w:tc>
        <w:tc>
          <w:tcPr>
            <w:tcW w:w="521" w:type="dxa"/>
            <w:tcBorders>
              <w:top w:val="single" w:sz="4" w:space="0" w:color="auto"/>
              <w:left w:val="single" w:sz="4" w:space="0" w:color="auto"/>
              <w:bottom w:val="single" w:sz="4" w:space="0" w:color="auto"/>
              <w:right w:val="single" w:sz="4" w:space="0" w:color="auto"/>
            </w:tcBorders>
            <w:shd w:val="clear" w:color="auto" w:fill="FFFFFF"/>
            <w:vAlign w:val="center"/>
          </w:tcPr>
          <w:p w:rsidR="0043413A" w:rsidRPr="0043413A" w:rsidRDefault="0043413A" w:rsidP="00CD43D5">
            <w:pPr>
              <w:widowControl/>
              <w:jc w:val="center"/>
              <w:rPr>
                <w:rFonts w:ascii="仿宋_GB2312" w:eastAsia="仿宋_GB2312" w:hAnsi="宋体" w:cs="仿宋_GB2312"/>
              </w:rPr>
            </w:pPr>
            <w:r w:rsidRPr="0043413A">
              <w:rPr>
                <w:rFonts w:ascii="仿宋_GB2312" w:eastAsia="仿宋_GB2312" w:hAnsi="宋体" w:cs="仿宋_GB2312"/>
              </w:rPr>
              <w:t>10</w:t>
            </w:r>
          </w:p>
        </w:tc>
        <w:tc>
          <w:tcPr>
            <w:tcW w:w="642" w:type="dxa"/>
            <w:tcBorders>
              <w:top w:val="single" w:sz="4" w:space="0" w:color="auto"/>
              <w:left w:val="single" w:sz="4" w:space="0" w:color="auto"/>
              <w:bottom w:val="single" w:sz="4" w:space="0" w:color="auto"/>
              <w:right w:val="single" w:sz="4" w:space="0" w:color="auto"/>
            </w:tcBorders>
            <w:vAlign w:val="center"/>
          </w:tcPr>
          <w:p w:rsidR="0043413A" w:rsidRPr="0043413A" w:rsidRDefault="0043413A" w:rsidP="00CD43D5">
            <w:pPr>
              <w:widowControl/>
              <w:jc w:val="center"/>
              <w:rPr>
                <w:rFonts w:ascii="仿宋_GB2312" w:eastAsia="仿宋_GB2312" w:hAnsi="宋体" w:cs="仿宋_GB2312"/>
              </w:rPr>
            </w:pPr>
            <w:r w:rsidRPr="0043413A">
              <w:rPr>
                <w:rFonts w:ascii="仿宋_GB2312" w:eastAsia="仿宋_GB2312" w:hAnsi="宋体" w:cs="仿宋_GB2312"/>
              </w:rPr>
              <w:t>24</w:t>
            </w:r>
          </w:p>
        </w:tc>
        <w:tc>
          <w:tcPr>
            <w:tcW w:w="567" w:type="dxa"/>
            <w:tcBorders>
              <w:top w:val="single" w:sz="4" w:space="0" w:color="auto"/>
              <w:left w:val="single" w:sz="4" w:space="0" w:color="auto"/>
              <w:bottom w:val="single" w:sz="4" w:space="0" w:color="auto"/>
              <w:right w:val="single" w:sz="4" w:space="0" w:color="auto"/>
            </w:tcBorders>
            <w:vAlign w:val="center"/>
          </w:tcPr>
          <w:p w:rsidR="0043413A" w:rsidRDefault="0043413A">
            <w:pPr>
              <w:spacing w:line="320" w:lineRule="exact"/>
              <w:jc w:val="center"/>
              <w:rPr>
                <w:rFonts w:ascii="仿宋_GB2312" w:eastAsia="仿宋_GB2312" w:hAnsi="宋体"/>
                <w:szCs w:val="21"/>
              </w:rPr>
            </w:pPr>
          </w:p>
        </w:tc>
      </w:tr>
      <w:tr w:rsidR="00A67529" w:rsidTr="0043413A">
        <w:trPr>
          <w:trHeight w:hRule="exact" w:val="397"/>
          <w:jc w:val="center"/>
        </w:trPr>
        <w:tc>
          <w:tcPr>
            <w:tcW w:w="440" w:type="dxa"/>
            <w:vMerge w:val="restart"/>
            <w:tcBorders>
              <w:top w:val="single" w:sz="4" w:space="0" w:color="auto"/>
              <w:left w:val="single" w:sz="4" w:space="0" w:color="auto"/>
              <w:bottom w:val="single" w:sz="4" w:space="0" w:color="auto"/>
              <w:right w:val="single" w:sz="4" w:space="0" w:color="auto"/>
            </w:tcBorders>
            <w:vAlign w:val="center"/>
          </w:tcPr>
          <w:p w:rsidR="00A67529" w:rsidRDefault="00A67529">
            <w:pPr>
              <w:widowControl/>
              <w:spacing w:line="320" w:lineRule="exact"/>
              <w:jc w:val="center"/>
              <w:rPr>
                <w:rFonts w:ascii="仿宋_GB2312" w:eastAsia="仿宋_GB2312" w:hAnsi="宋体"/>
                <w:szCs w:val="21"/>
              </w:rPr>
            </w:pPr>
            <w:r>
              <w:rPr>
                <w:rFonts w:ascii="仿宋_GB2312" w:eastAsia="仿宋_GB2312" w:hAnsi="宋体" w:hint="eastAsia"/>
                <w:szCs w:val="21"/>
              </w:rPr>
              <w:t>专业教育课</w:t>
            </w:r>
          </w:p>
        </w:tc>
        <w:tc>
          <w:tcPr>
            <w:tcW w:w="441" w:type="dxa"/>
            <w:vMerge w:val="restart"/>
            <w:tcBorders>
              <w:top w:val="single" w:sz="4" w:space="0" w:color="auto"/>
              <w:left w:val="single" w:sz="4" w:space="0" w:color="auto"/>
              <w:bottom w:val="single" w:sz="4" w:space="0" w:color="auto"/>
              <w:right w:val="single" w:sz="4" w:space="0" w:color="auto"/>
            </w:tcBorders>
            <w:vAlign w:val="center"/>
          </w:tcPr>
          <w:p w:rsidR="00A67529" w:rsidRDefault="00A67529">
            <w:pPr>
              <w:spacing w:line="320" w:lineRule="exact"/>
              <w:jc w:val="center"/>
              <w:rPr>
                <w:rFonts w:ascii="仿宋_GB2312" w:eastAsia="仿宋_GB2312" w:hAnsi="宋体"/>
                <w:szCs w:val="21"/>
              </w:rPr>
            </w:pPr>
            <w:r>
              <w:rPr>
                <w:rFonts w:ascii="仿宋_GB2312" w:eastAsia="仿宋_GB2312" w:hAnsi="宋体" w:hint="eastAsia"/>
                <w:szCs w:val="21"/>
              </w:rPr>
              <w:t>专业课</w:t>
            </w:r>
          </w:p>
        </w:tc>
        <w:tc>
          <w:tcPr>
            <w:tcW w:w="1503"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jc w:val="center"/>
              <w:rPr>
                <w:rFonts w:ascii="仿宋_GB2312" w:eastAsia="仿宋_GB2312" w:hAnsi="宋体" w:cs="仿宋_GB2312"/>
              </w:rPr>
            </w:pPr>
            <w:r w:rsidRPr="00435959">
              <w:rPr>
                <w:rFonts w:ascii="仿宋_GB2312" w:eastAsia="仿宋_GB2312" w:hAnsi="宋体" w:cs="仿宋_GB2312"/>
              </w:rPr>
              <w:t>1803622402</w:t>
            </w:r>
          </w:p>
        </w:tc>
        <w:tc>
          <w:tcPr>
            <w:tcW w:w="2750"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cs="仿宋_GB2312"/>
              </w:rPr>
            </w:pPr>
            <w:r w:rsidRPr="00435959">
              <w:rPr>
                <w:rFonts w:ascii="仿宋_GB2312" w:eastAsia="仿宋_GB2312" w:hAnsi="宋体" w:cs="仿宋_GB2312" w:hint="eastAsia"/>
              </w:rPr>
              <w:t>组织行为学</w:t>
            </w:r>
            <w:r w:rsidRPr="00435959">
              <w:rPr>
                <w:rFonts w:ascii="仿宋_GB2312" w:eastAsia="仿宋_GB2312" w:hAnsi="宋体" w:cs="仿宋_GB2312"/>
              </w:rPr>
              <w:t>A</w:t>
            </w:r>
          </w:p>
        </w:tc>
        <w:tc>
          <w:tcPr>
            <w:tcW w:w="709" w:type="dxa"/>
            <w:tcBorders>
              <w:top w:val="single" w:sz="4" w:space="0" w:color="auto"/>
              <w:left w:val="single" w:sz="4" w:space="0" w:color="auto"/>
              <w:bottom w:val="single" w:sz="4" w:space="0" w:color="auto"/>
              <w:right w:val="single" w:sz="4" w:space="0" w:color="auto"/>
            </w:tcBorders>
          </w:tcPr>
          <w:p w:rsidR="00A67529" w:rsidRPr="00435959" w:rsidRDefault="00A6752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A67529" w:rsidRPr="00435959" w:rsidRDefault="005D3354" w:rsidP="00B12AEE">
            <w:pPr>
              <w:widowControl/>
              <w:jc w:val="center"/>
              <w:rPr>
                <w:rFonts w:ascii="仿宋_GB2312" w:eastAsia="仿宋_GB2312" w:hAnsi="宋体" w:cs="仿宋_GB2312"/>
              </w:rPr>
            </w:pPr>
            <w:r>
              <w:rPr>
                <w:rFonts w:ascii="仿宋_GB2312" w:eastAsia="仿宋_GB2312" w:hAnsi="宋体" w:cs="仿宋_GB2312" w:hint="eastAsia"/>
              </w:rPr>
              <w:t>1</w:t>
            </w:r>
          </w:p>
        </w:tc>
        <w:tc>
          <w:tcPr>
            <w:tcW w:w="683"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cs="仿宋_GB2312"/>
              </w:rPr>
            </w:pPr>
            <w:r w:rsidRPr="00435959">
              <w:rPr>
                <w:rFonts w:ascii="仿宋_GB2312" w:eastAsia="仿宋_GB2312" w:hAnsi="宋体"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cs="仿宋_GB2312"/>
              </w:rPr>
            </w:pPr>
            <w:r w:rsidRPr="00435959">
              <w:rPr>
                <w:rFonts w:ascii="仿宋_GB2312" w:eastAsia="仿宋_GB2312" w:hAnsi="宋体"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cs="仿宋_GB2312"/>
              </w:rPr>
            </w:pPr>
            <w:r w:rsidRPr="00435959">
              <w:rPr>
                <w:rFonts w:ascii="仿宋_GB2312" w:eastAsia="仿宋_GB2312" w:hAnsi="宋体"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spacing w:line="320" w:lineRule="exact"/>
              <w:jc w:val="center"/>
              <w:rPr>
                <w:rFonts w:ascii="仿宋_GB2312" w:eastAsia="仿宋_GB2312" w:hAnsi="宋体" w:cs="仿宋_GB2312"/>
              </w:rP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A67529" w:rsidRDefault="00A67529">
            <w:pPr>
              <w:widowControl/>
              <w:spacing w:line="320" w:lineRule="exact"/>
              <w:jc w:val="center"/>
              <w:rPr>
                <w:rFonts w:ascii="仿宋_GB2312" w:eastAsia="仿宋_GB2312" w:hAnsi="宋体"/>
                <w:szCs w:val="21"/>
              </w:rPr>
            </w:pPr>
          </w:p>
        </w:tc>
      </w:tr>
      <w:tr w:rsidR="00A6752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A67529" w:rsidRDefault="00A6752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A67529" w:rsidRDefault="00A6752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jc w:val="center"/>
              <w:rPr>
                <w:rFonts w:ascii="仿宋_GB2312" w:eastAsia="仿宋_GB2312" w:hAnsi="宋体" w:cs="仿宋_GB2312"/>
              </w:rPr>
            </w:pPr>
            <w:r w:rsidRPr="00435959">
              <w:rPr>
                <w:rFonts w:ascii="仿宋_GB2312" w:eastAsia="仿宋_GB2312" w:hAnsi="宋体" w:cs="仿宋_GB2312"/>
              </w:rPr>
              <w:t>1803609702</w:t>
            </w:r>
          </w:p>
        </w:tc>
        <w:tc>
          <w:tcPr>
            <w:tcW w:w="2750"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rPr>
            </w:pPr>
            <w:r w:rsidRPr="00435959">
              <w:rPr>
                <w:rFonts w:ascii="仿宋_GB2312" w:eastAsia="仿宋_GB2312" w:hAnsi="宋体" w:cs="仿宋_GB2312" w:hint="eastAsia"/>
              </w:rPr>
              <w:t>社会学</w:t>
            </w:r>
          </w:p>
        </w:tc>
        <w:tc>
          <w:tcPr>
            <w:tcW w:w="709" w:type="dxa"/>
            <w:tcBorders>
              <w:top w:val="single" w:sz="4" w:space="0" w:color="auto"/>
              <w:left w:val="single" w:sz="4" w:space="0" w:color="auto"/>
              <w:bottom w:val="single" w:sz="4" w:space="0" w:color="auto"/>
              <w:right w:val="single" w:sz="4" w:space="0" w:color="auto"/>
            </w:tcBorders>
          </w:tcPr>
          <w:p w:rsidR="00A67529" w:rsidRPr="00435959" w:rsidRDefault="00A6752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A67529" w:rsidRPr="00435959" w:rsidRDefault="005D3354" w:rsidP="00B12AEE">
            <w:pPr>
              <w:widowControl/>
              <w:jc w:val="center"/>
              <w:rPr>
                <w:rFonts w:ascii="仿宋_GB2312" w:eastAsia="仿宋_GB2312" w:hAnsi="宋体" w:cs="仿宋_GB2312"/>
              </w:rPr>
            </w:pPr>
            <w:r>
              <w:rPr>
                <w:rFonts w:ascii="仿宋_GB2312" w:eastAsia="仿宋_GB2312" w:hAnsi="宋体" w:cs="仿宋_GB2312" w:hint="eastAsia"/>
              </w:rPr>
              <w:t>1</w:t>
            </w:r>
          </w:p>
        </w:tc>
        <w:tc>
          <w:tcPr>
            <w:tcW w:w="683"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cs="仿宋_GB2312"/>
              </w:rPr>
            </w:pPr>
            <w:r w:rsidRPr="00435959">
              <w:rPr>
                <w:rFonts w:ascii="仿宋_GB2312" w:eastAsia="仿宋_GB2312" w:hAnsi="宋体"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cs="仿宋_GB2312"/>
              </w:rPr>
            </w:pPr>
            <w:r w:rsidRPr="00435959">
              <w:rPr>
                <w:rFonts w:ascii="仿宋_GB2312" w:eastAsia="仿宋_GB2312" w:hAnsi="宋体"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widowControl/>
              <w:jc w:val="center"/>
              <w:rPr>
                <w:rFonts w:ascii="仿宋_GB2312" w:eastAsia="仿宋_GB2312" w:hAnsi="宋体" w:cs="仿宋_GB2312"/>
              </w:rPr>
            </w:pPr>
            <w:r w:rsidRPr="00435959">
              <w:rPr>
                <w:rFonts w:ascii="仿宋_GB2312" w:eastAsia="仿宋_GB2312" w:hAnsi="宋体"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A67529" w:rsidRPr="00435959" w:rsidRDefault="00A6752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A67529" w:rsidRDefault="00A6752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481C44">
            <w:pPr>
              <w:jc w:val="center"/>
              <w:rPr>
                <w:rFonts w:ascii="仿宋_GB2312" w:eastAsia="仿宋_GB2312" w:hAnsi="宋体" w:cs="仿宋_GB2312"/>
              </w:rPr>
            </w:pPr>
            <w:r w:rsidRPr="00435959">
              <w:rPr>
                <w:rFonts w:ascii="仿宋_GB2312" w:eastAsia="仿宋_GB2312" w:hAnsi="宋体" w:cs="仿宋_GB2312"/>
              </w:rPr>
              <w:t>1803605102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481C44">
            <w:pPr>
              <w:widowControl/>
              <w:jc w:val="center"/>
              <w:rPr>
                <w:rFonts w:ascii="仿宋_GB2312" w:eastAsia="仿宋_GB2312" w:hAnsi="宋体"/>
              </w:rPr>
            </w:pPr>
            <w:r w:rsidRPr="00435959">
              <w:rPr>
                <w:rFonts w:ascii="仿宋_GB2312" w:eastAsia="仿宋_GB2312" w:hAnsi="宋体" w:cs="仿宋_GB2312" w:hint="eastAsia"/>
              </w:rPr>
              <w:t>公共政策学</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481C44">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481C44">
            <w:pPr>
              <w:widowControl/>
              <w:jc w:val="center"/>
              <w:rPr>
                <w:rFonts w:ascii="仿宋_GB2312" w:eastAsia="仿宋_GB2312" w:hAnsi="宋体" w:cs="仿宋_GB2312"/>
              </w:rPr>
            </w:pPr>
            <w:r>
              <w:rPr>
                <w:rFonts w:ascii="仿宋_GB2312" w:eastAsia="仿宋_GB2312" w:hAnsi="宋体" w:cs="仿宋_GB2312" w:hint="eastAsia"/>
              </w:rPr>
              <w:t>1</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481C44">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481C44">
            <w:pPr>
              <w:jc w:val="center"/>
              <w:rPr>
                <w:rFonts w:ascii="仿宋_GB2312" w:eastAsia="仿宋_GB2312" w:hAnsi="宋体"/>
              </w:rPr>
            </w:pPr>
            <w:r w:rsidRPr="00435959">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481C44">
            <w:pPr>
              <w:widowControl/>
              <w:jc w:val="center"/>
              <w:rPr>
                <w:rFonts w:ascii="仿宋_GB2312" w:eastAsia="仿宋_GB2312" w:hAnsi="宋体"/>
              </w:rPr>
            </w:pPr>
            <w:r w:rsidRPr="00435959">
              <w:rPr>
                <w:rFonts w:ascii="仿宋_GB2312" w:eastAsia="仿宋_GB2312"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481C44">
            <w:pPr>
              <w:widowControl/>
              <w:jc w:val="center"/>
              <w:rPr>
                <w:rFonts w:ascii="仿宋_GB2312" w:eastAsia="仿宋_GB2312" w:hAnsi="宋体" w:cs="仿宋_GB2312"/>
              </w:rPr>
            </w:pPr>
            <w:r w:rsidRPr="00435959">
              <w:rPr>
                <w:rFonts w:ascii="仿宋_GB2312" w:eastAsia="仿宋_GB2312" w:hAnsi="宋体"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481C44">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rsidP="00481C44">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5433A1">
            <w:pPr>
              <w:jc w:val="center"/>
              <w:rPr>
                <w:rFonts w:ascii="仿宋_GB2312" w:eastAsia="仿宋_GB2312" w:hAnsi="宋体" w:cs="仿宋_GB2312"/>
              </w:rPr>
            </w:pPr>
            <w:r w:rsidRPr="00435959">
              <w:rPr>
                <w:rFonts w:ascii="仿宋_GB2312" w:eastAsia="仿宋_GB2312" w:hAnsi="宋体" w:cs="仿宋_GB2312"/>
              </w:rPr>
              <w:t>1803609602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5433A1">
            <w:pPr>
              <w:widowControl/>
              <w:jc w:val="center"/>
              <w:rPr>
                <w:rFonts w:ascii="仿宋_GB2312" w:eastAsia="仿宋_GB2312" w:hAnsi="宋体"/>
              </w:rPr>
            </w:pPr>
            <w:r w:rsidRPr="00435959">
              <w:rPr>
                <w:rFonts w:ascii="仿宋_GB2312" w:eastAsia="仿宋_GB2312" w:hAnsi="宋体" w:cs="仿宋_GB2312" w:hint="eastAsia"/>
              </w:rPr>
              <w:t>社会调查研究方法</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5433A1">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5433A1">
            <w:pPr>
              <w:widowControl/>
              <w:jc w:val="center"/>
              <w:rPr>
                <w:rFonts w:ascii="仿宋_GB2312" w:eastAsia="仿宋_GB2312" w:hAnsi="宋体" w:cs="仿宋_GB2312"/>
              </w:rPr>
            </w:pPr>
            <w:r>
              <w:rPr>
                <w:rFonts w:ascii="仿宋_GB2312" w:eastAsia="仿宋_GB2312" w:hAnsi="宋体" w:cs="仿宋_GB2312" w:hint="eastAsia"/>
              </w:rPr>
              <w:t>1</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5433A1">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5433A1">
            <w:pPr>
              <w:jc w:val="center"/>
              <w:rPr>
                <w:rFonts w:ascii="仿宋_GB2312" w:eastAsia="仿宋_GB2312" w:hAnsi="宋体"/>
              </w:rPr>
            </w:pPr>
            <w:r w:rsidRPr="00435959">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5433A1">
            <w:pPr>
              <w:widowControl/>
              <w:jc w:val="center"/>
              <w:rPr>
                <w:rFonts w:ascii="仿宋_GB2312" w:eastAsia="仿宋_GB2312" w:hAnsi="宋体" w:cs="仿宋_GB2312"/>
                <w:kern w:val="0"/>
              </w:rPr>
            </w:pPr>
            <w:r w:rsidRPr="00435959">
              <w:rPr>
                <w:rFonts w:ascii="仿宋_GB2312" w:eastAsia="仿宋_GB2312" w:hAnsi="宋体" w:cs="仿宋_GB2312"/>
                <w:kern w:val="0"/>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5433A1">
            <w:pPr>
              <w:widowControl/>
              <w:jc w:val="center"/>
              <w:rPr>
                <w:rFonts w:ascii="仿宋_GB2312" w:eastAsia="仿宋_GB2312" w:hAnsi="宋体" w:cs="仿宋_GB2312"/>
                <w:kern w:val="0"/>
              </w:rPr>
            </w:pPr>
            <w:r w:rsidRPr="00435959">
              <w:rPr>
                <w:rFonts w:ascii="仿宋_GB2312" w:eastAsia="仿宋_GB2312" w:hAnsi="宋体" w:cs="仿宋_GB2312"/>
                <w:kern w:val="0"/>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5433A1">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rsidP="005433A1">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1803610702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市场营销学</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2</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1142AA">
            <w:pPr>
              <w:jc w:val="center"/>
              <w:rPr>
                <w:rFonts w:ascii="仿宋_GB2312" w:eastAsia="仿宋_GB2312" w:hAnsi="宋体" w:cs="仿宋_GB2312"/>
              </w:rPr>
            </w:pPr>
            <w:r w:rsidRPr="00435959">
              <w:rPr>
                <w:rFonts w:ascii="仿宋_GB2312" w:eastAsia="仿宋_GB2312" w:hAnsi="宋体" w:cs="仿宋_GB2312"/>
              </w:rPr>
              <w:t>1803605002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1142AA">
            <w:pPr>
              <w:widowControl/>
              <w:jc w:val="center"/>
              <w:rPr>
                <w:rFonts w:ascii="仿宋_GB2312" w:eastAsia="仿宋_GB2312" w:hAnsi="宋体"/>
              </w:rPr>
            </w:pPr>
            <w:r w:rsidRPr="00435959">
              <w:rPr>
                <w:rFonts w:ascii="仿宋_GB2312" w:eastAsia="仿宋_GB2312" w:hAnsi="宋体" w:cs="仿宋_GB2312" w:hint="eastAsia"/>
              </w:rPr>
              <w:t>公共管理学</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1142AA">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1142AA">
            <w:pPr>
              <w:widowControl/>
              <w:jc w:val="center"/>
              <w:rPr>
                <w:rFonts w:ascii="仿宋_GB2312" w:eastAsia="仿宋_GB2312" w:hAnsi="宋体" w:cs="仿宋_GB2312"/>
              </w:rPr>
            </w:pPr>
            <w:r>
              <w:rPr>
                <w:rFonts w:ascii="仿宋_GB2312" w:eastAsia="仿宋_GB2312" w:hAnsi="宋体" w:cs="仿宋_GB2312" w:hint="eastAsia"/>
              </w:rPr>
              <w:t>2</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1142AA">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1142AA">
            <w:pPr>
              <w:widowControl/>
              <w:jc w:val="center"/>
              <w:rPr>
                <w:rFonts w:ascii="仿宋_GB2312" w:eastAsia="仿宋_GB2312" w:hAnsi="宋体" w:cs="仿宋_GB2312"/>
              </w:rPr>
            </w:pPr>
            <w:r w:rsidRPr="00435959">
              <w:rPr>
                <w:rFonts w:ascii="仿宋_GB2312" w:eastAsia="仿宋_GB2312" w:hAnsi="宋体"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1142AA">
            <w:pPr>
              <w:widowControl/>
              <w:jc w:val="center"/>
              <w:rPr>
                <w:rFonts w:ascii="仿宋_GB2312" w:eastAsia="仿宋_GB2312" w:hAnsi="宋体" w:cs="仿宋_GB2312"/>
              </w:rPr>
            </w:pPr>
            <w:r w:rsidRPr="00435959">
              <w:rPr>
                <w:rFonts w:ascii="仿宋_GB2312" w:eastAsia="仿宋_GB2312" w:hAnsi="宋体"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1142AA">
            <w:pPr>
              <w:widowControl/>
              <w:jc w:val="center"/>
              <w:rPr>
                <w:rFonts w:ascii="仿宋_GB2312" w:eastAsia="仿宋_GB2312" w:hAnsi="宋体" w:cs="仿宋_GB2312"/>
              </w:rPr>
            </w:pPr>
            <w:r w:rsidRPr="00435959">
              <w:rPr>
                <w:rFonts w:ascii="仿宋_GB2312" w:eastAsia="仿宋_GB2312" w:hAnsi="宋体"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1142AA">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rsidP="001142AA">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1803616502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医学统计学</w:t>
            </w:r>
            <w:r w:rsidRPr="00435959">
              <w:rPr>
                <w:rFonts w:ascii="仿宋_GB2312" w:eastAsia="仿宋_GB2312" w:hAnsi="宋体" w:cs="仿宋_GB2312"/>
              </w:rPr>
              <w:t>D</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2</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1.5</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16</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16</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1803613702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卫生事业管理学</w:t>
            </w:r>
            <w:r w:rsidRPr="00435959">
              <w:rPr>
                <w:rFonts w:ascii="仿宋_GB2312" w:eastAsia="仿宋_GB2312" w:hAnsi="宋体" w:cs="仿宋_GB2312"/>
              </w:rPr>
              <w:t>A</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3</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3</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48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42</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6</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68"/>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1803609802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社会医学</w:t>
            </w:r>
            <w:r w:rsidRPr="00435959">
              <w:rPr>
                <w:rFonts w:ascii="仿宋_GB2312" w:eastAsia="仿宋_GB2312" w:hAnsi="宋体" w:cs="仿宋_GB2312"/>
              </w:rPr>
              <w:t>A</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3</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rPr>
            </w:pPr>
            <w:r w:rsidRPr="00435959">
              <w:rPr>
                <w:rFonts w:ascii="仿宋_GB2312" w:eastAsia="仿宋_GB2312"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1803608002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流行病学</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3</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cs="仿宋_GB2312"/>
              </w:rPr>
            </w:pPr>
            <w:r w:rsidRPr="00435959">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26</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kern w:val="0"/>
              </w:rPr>
            </w:pPr>
            <w:r w:rsidRPr="00435959">
              <w:rPr>
                <w:rFonts w:ascii="仿宋_GB2312" w:eastAsia="仿宋_GB2312" w:hAnsi="宋体" w:cs="仿宋_GB2312"/>
                <w:kern w:val="0"/>
              </w:rPr>
              <w:t>6</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1803613002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rPr>
            </w:pPr>
            <w:r w:rsidRPr="00435959">
              <w:rPr>
                <w:rFonts w:ascii="仿宋_GB2312" w:eastAsia="仿宋_GB2312" w:hAnsi="宋体" w:cs="仿宋_GB2312" w:hint="eastAsia"/>
              </w:rPr>
              <w:t>卫生法规与监督</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413A" w:rsidRDefault="003F3879" w:rsidP="00B12AEE">
            <w:pPr>
              <w:widowControl/>
              <w:jc w:val="center"/>
              <w:rPr>
                <w:rFonts w:ascii="仿宋_GB2312" w:eastAsia="仿宋_GB2312" w:hAnsi="宋体" w:cs="仿宋_GB2312"/>
              </w:rPr>
            </w:pPr>
            <w:r>
              <w:rPr>
                <w:rFonts w:ascii="仿宋_GB2312" w:eastAsia="仿宋_GB2312" w:hAnsi="宋体" w:cs="仿宋_GB2312" w:hint="eastAsia"/>
              </w:rPr>
              <w:t>3</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rPr>
            </w:pPr>
            <w:r w:rsidRPr="00435959">
              <w:rPr>
                <w:rFonts w:ascii="仿宋_GB2312" w:eastAsia="仿宋_GB2312"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1803617602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医院管理学</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413A" w:rsidRDefault="003F3879" w:rsidP="00B12AEE">
            <w:pPr>
              <w:widowControl/>
              <w:jc w:val="center"/>
              <w:rPr>
                <w:rFonts w:ascii="仿宋_GB2312" w:eastAsia="仿宋_GB2312" w:hAnsi="宋体" w:cs="仿宋_GB2312"/>
              </w:rPr>
            </w:pPr>
            <w:r>
              <w:rPr>
                <w:rFonts w:ascii="仿宋_GB2312" w:eastAsia="仿宋_GB2312" w:hAnsi="宋体" w:cs="仿宋_GB2312" w:hint="eastAsia"/>
              </w:rPr>
              <w:t>3</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1803613602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卫生经济学</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413A" w:rsidRDefault="003F3879" w:rsidP="00B12AEE">
            <w:pPr>
              <w:widowControl/>
              <w:jc w:val="center"/>
              <w:rPr>
                <w:rFonts w:ascii="仿宋_GB2312" w:eastAsia="仿宋_GB2312" w:hAnsi="宋体" w:cs="仿宋_GB2312"/>
              </w:rPr>
            </w:pPr>
            <w:r>
              <w:rPr>
                <w:rFonts w:ascii="仿宋_GB2312" w:eastAsia="仿宋_GB2312" w:hAnsi="宋体" w:cs="仿宋_GB2312" w:hint="eastAsia"/>
              </w:rPr>
              <w:t>4</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3</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48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42</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6</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1803614402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rPr>
            </w:pPr>
            <w:r w:rsidRPr="00435959">
              <w:rPr>
                <w:rFonts w:ascii="仿宋_GB2312" w:eastAsia="仿宋_GB2312" w:hAnsi="宋体" w:cs="仿宋_GB2312" w:hint="eastAsia"/>
              </w:rPr>
              <w:t>卫生项目管理</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413A" w:rsidRDefault="003F3879" w:rsidP="00B12AEE">
            <w:pPr>
              <w:widowControl/>
              <w:jc w:val="center"/>
              <w:rPr>
                <w:rFonts w:ascii="仿宋_GB2312" w:eastAsia="仿宋_GB2312" w:hAnsi="宋体" w:cs="仿宋_GB2312"/>
              </w:rPr>
            </w:pPr>
            <w:r>
              <w:rPr>
                <w:rFonts w:ascii="仿宋_GB2312" w:eastAsia="仿宋_GB2312" w:hAnsi="宋体" w:cs="仿宋_GB2312" w:hint="eastAsia"/>
              </w:rPr>
              <w:t>4</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hAnsi="宋体"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hAnsi="宋体"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hAnsi="宋体"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1803618202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预防医学</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413A" w:rsidRDefault="003F3879" w:rsidP="00B12AEE">
            <w:pPr>
              <w:widowControl/>
              <w:jc w:val="center"/>
              <w:rPr>
                <w:rFonts w:ascii="仿宋_GB2312" w:eastAsia="仿宋_GB2312" w:hAnsi="宋体" w:cs="仿宋_GB2312"/>
              </w:rPr>
            </w:pPr>
            <w:r>
              <w:rPr>
                <w:rFonts w:ascii="仿宋_GB2312" w:eastAsia="仿宋_GB2312" w:hAnsi="宋体" w:cs="仿宋_GB2312" w:hint="eastAsia"/>
              </w:rPr>
              <w:t>4</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3</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54</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36</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18</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1803607402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rPr>
            </w:pPr>
            <w:r w:rsidRPr="00435959">
              <w:rPr>
                <w:rFonts w:ascii="仿宋_GB2312" w:eastAsia="仿宋_GB2312" w:hAnsi="宋体" w:cs="仿宋_GB2312" w:hint="eastAsia"/>
              </w:rPr>
              <w:t>健康管理学</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413A" w:rsidRDefault="003F3879" w:rsidP="00B12AEE">
            <w:pPr>
              <w:widowControl/>
              <w:jc w:val="center"/>
              <w:rPr>
                <w:rFonts w:ascii="仿宋_GB2312" w:eastAsia="仿宋_GB2312" w:hAnsi="宋体" w:cs="仿宋_GB2312"/>
              </w:rPr>
            </w:pPr>
            <w:r>
              <w:rPr>
                <w:rFonts w:ascii="仿宋_GB2312" w:eastAsia="仿宋_GB2312" w:hAnsi="宋体" w:cs="仿宋_GB2312" w:hint="eastAsia"/>
              </w:rPr>
              <w:t>4</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hAnsi="宋体"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hAnsi="宋体"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hAnsi="宋体"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CD43D5">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3F3879" w:rsidRDefault="003F3879">
            <w:pPr>
              <w:spacing w:line="320" w:lineRule="exact"/>
              <w:jc w:val="center"/>
              <w:rPr>
                <w:rFonts w:ascii="仿宋_GB2312" w:eastAsia="仿宋_GB2312" w:hAnsi="宋体"/>
                <w:szCs w:val="21"/>
              </w:rPr>
            </w:pPr>
          </w:p>
        </w:tc>
        <w:tc>
          <w:tcPr>
            <w:tcW w:w="57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F3879" w:rsidRDefault="003F3879" w:rsidP="00CD43D5">
            <w:pPr>
              <w:widowControl/>
              <w:spacing w:line="320" w:lineRule="exact"/>
              <w:jc w:val="center"/>
              <w:rPr>
                <w:rFonts w:ascii="仿宋_GB2312" w:eastAsia="仿宋_GB2312" w:hAnsi="宋体"/>
                <w:szCs w:val="21"/>
              </w:rPr>
            </w:pPr>
            <w:r>
              <w:rPr>
                <w:rFonts w:ascii="仿宋_GB2312" w:eastAsia="仿宋_GB2312" w:hAnsi="宋体" w:hint="eastAsia"/>
                <w:szCs w:val="21"/>
              </w:rPr>
              <w:t>小计</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tcPr>
          <w:p w:rsidR="003F3879" w:rsidRPr="0043413A" w:rsidRDefault="003F3879" w:rsidP="00CD43D5">
            <w:pPr>
              <w:widowControl/>
              <w:jc w:val="center"/>
              <w:rPr>
                <w:rFonts w:ascii="仿宋_GB2312" w:eastAsia="仿宋_GB2312" w:hAnsi="宋体" w:cs="仿宋_GB2312"/>
              </w:rPr>
            </w:pPr>
            <w:r w:rsidRPr="0043413A">
              <w:rPr>
                <w:rFonts w:ascii="仿宋_GB2312" w:eastAsia="仿宋_GB2312" w:hAnsi="宋体" w:cs="仿宋_GB2312"/>
              </w:rPr>
              <w:t>34.5</w:t>
            </w:r>
          </w:p>
        </w:tc>
        <w:tc>
          <w:tcPr>
            <w:tcW w:w="658" w:type="dxa"/>
            <w:tcBorders>
              <w:top w:val="single" w:sz="4" w:space="0" w:color="auto"/>
              <w:left w:val="single" w:sz="4" w:space="0" w:color="auto"/>
              <w:bottom w:val="single" w:sz="4" w:space="0" w:color="auto"/>
              <w:right w:val="single" w:sz="4" w:space="0" w:color="auto"/>
            </w:tcBorders>
            <w:shd w:val="clear" w:color="auto" w:fill="FFFFFF"/>
            <w:vAlign w:val="center"/>
          </w:tcPr>
          <w:p w:rsidR="003F3879" w:rsidRPr="0043413A" w:rsidRDefault="003F3879" w:rsidP="00CD43D5">
            <w:pPr>
              <w:widowControl/>
              <w:jc w:val="center"/>
              <w:rPr>
                <w:rFonts w:ascii="仿宋_GB2312" w:eastAsia="仿宋_GB2312" w:hAnsi="宋体" w:cs="仿宋_GB2312"/>
              </w:rPr>
            </w:pPr>
            <w:r w:rsidRPr="0043413A">
              <w:rPr>
                <w:rFonts w:ascii="仿宋_GB2312" w:eastAsia="仿宋_GB2312" w:hAnsi="宋体" w:cs="仿宋_GB2312"/>
              </w:rPr>
              <w:t>566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F3879" w:rsidRPr="0043413A" w:rsidRDefault="003F3879" w:rsidP="00CD43D5">
            <w:pPr>
              <w:widowControl/>
              <w:jc w:val="center"/>
              <w:rPr>
                <w:rFonts w:ascii="仿宋_GB2312" w:eastAsia="仿宋_GB2312" w:hAnsi="宋体" w:cs="仿宋_GB2312"/>
              </w:rPr>
            </w:pPr>
            <w:r w:rsidRPr="0043413A">
              <w:rPr>
                <w:rFonts w:ascii="仿宋_GB2312" w:eastAsia="仿宋_GB2312" w:hAnsi="宋体" w:cs="仿宋_GB2312"/>
              </w:rPr>
              <w:t>470</w:t>
            </w:r>
          </w:p>
        </w:tc>
        <w:tc>
          <w:tcPr>
            <w:tcW w:w="521" w:type="dxa"/>
            <w:tcBorders>
              <w:top w:val="single" w:sz="4" w:space="0" w:color="auto"/>
              <w:left w:val="single" w:sz="4" w:space="0" w:color="auto"/>
              <w:bottom w:val="single" w:sz="4" w:space="0" w:color="auto"/>
              <w:right w:val="single" w:sz="4" w:space="0" w:color="auto"/>
            </w:tcBorders>
            <w:shd w:val="clear" w:color="auto" w:fill="FFFFFF"/>
            <w:vAlign w:val="center"/>
          </w:tcPr>
          <w:p w:rsidR="003F3879" w:rsidRPr="0043413A" w:rsidRDefault="003F3879" w:rsidP="00CD43D5">
            <w:pPr>
              <w:widowControl/>
              <w:jc w:val="center"/>
              <w:rPr>
                <w:rFonts w:ascii="仿宋_GB2312" w:eastAsia="仿宋_GB2312" w:hAnsi="宋体" w:cs="仿宋_GB2312"/>
              </w:rPr>
            </w:pPr>
            <w:r w:rsidRPr="0043413A">
              <w:rPr>
                <w:rFonts w:ascii="仿宋_GB2312" w:eastAsia="仿宋_GB2312" w:hAnsi="宋体" w:cs="仿宋_GB2312"/>
              </w:rPr>
              <w:t>96</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Default="003F3879" w:rsidP="00CD43D5">
            <w:pPr>
              <w:spacing w:line="320" w:lineRule="exact"/>
              <w:jc w:val="center"/>
              <w:rPr>
                <w:rFonts w:ascii="仿宋_GB2312" w:eastAsia="仿宋_GB2312" w:hAnsi="宋体"/>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val="restart"/>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r>
              <w:rPr>
                <w:rFonts w:ascii="仿宋_GB2312" w:eastAsia="仿宋_GB2312" w:hAnsi="宋体" w:hint="eastAsia"/>
                <w:szCs w:val="21"/>
              </w:rPr>
              <w:t>专业选修课</w:t>
            </w: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1803606902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计算机网络基础</w:t>
            </w:r>
            <w:r w:rsidRPr="00435959">
              <w:rPr>
                <w:rFonts w:ascii="仿宋_GB2312" w:eastAsia="仿宋_GB2312" w:hAnsi="宋体" w:cs="仿宋_GB2312"/>
              </w:rPr>
              <w:t>A</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1</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1.5</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cs="仿宋_GB2312"/>
              </w:rPr>
            </w:pPr>
            <w:r w:rsidRPr="00435959">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16</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16</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spacing w:line="320" w:lineRule="exact"/>
              <w:jc w:val="center"/>
              <w:rPr>
                <w:rFonts w:ascii="仿宋_GB2312" w:eastAsia="仿宋_GB2312" w:hAnsi="宋体" w:cs="仿宋_GB2312"/>
              </w:rPr>
            </w:pPr>
            <w:r w:rsidRPr="00435959">
              <w:rPr>
                <w:rFonts w:ascii="仿宋_GB2312" w:eastAsia="仿宋_GB2312" w:hAnsi="宋体" w:cs="仿宋_GB2312"/>
              </w:rPr>
              <w:t>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1803612602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微观经济学</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2</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cs="仿宋_GB2312"/>
              </w:rPr>
            </w:pPr>
            <w:r w:rsidRPr="00435959">
              <w:rPr>
                <w:rFonts w:ascii="仿宋_GB2312" w:eastAsia="仿宋_GB2312" w:hAnsi="宋体"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1804501301</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医学伦理学</w:t>
            </w:r>
            <w:r w:rsidRPr="00435959">
              <w:rPr>
                <w:rFonts w:ascii="仿宋_GB2312" w:eastAsia="仿宋_GB2312" w:hAnsi="宋体" w:cs="仿宋_GB2312"/>
              </w:rPr>
              <w:t>D</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pPr>
              <w:rPr>
                <w:rFonts w:ascii="仿宋_GB2312" w:eastAsia="仿宋_GB2312" w:hAnsi="宋体"/>
              </w:rPr>
            </w:pPr>
            <w:r w:rsidRPr="00435959">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2</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1</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cs="仿宋_GB2312"/>
              </w:rPr>
              <w:t>16</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0</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spacing w:line="320" w:lineRule="exact"/>
              <w:jc w:val="center"/>
              <w:rPr>
                <w:rFonts w:ascii="仿宋_GB2312" w:eastAsia="仿宋_GB2312" w:hAnsi="宋体" w:cs="仿宋_GB2312"/>
              </w:rPr>
            </w:pPr>
            <w:r w:rsidRPr="00435959">
              <w:rPr>
                <w:rFonts w:ascii="仿宋_GB2312" w:eastAsia="仿宋_GB2312" w:hAnsi="宋体" w:cs="仿宋_GB2312"/>
              </w:rPr>
              <w:t>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1803614601</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rPr>
            </w:pPr>
            <w:r w:rsidRPr="00435959">
              <w:rPr>
                <w:rFonts w:ascii="仿宋_GB2312" w:eastAsia="仿宋_GB2312" w:hAnsi="宋体" w:cs="仿宋_GB2312" w:hint="eastAsia"/>
              </w:rPr>
              <w:t>卫生信息管理学</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3</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1</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cs="仿宋_GB2312"/>
              </w:rPr>
              <w:t>16</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0</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spacing w:line="320" w:lineRule="exact"/>
              <w:jc w:val="center"/>
              <w:rPr>
                <w:rFonts w:ascii="仿宋_GB2312" w:eastAsia="仿宋_GB2312" w:hAnsi="宋体" w:cs="仿宋_GB2312"/>
              </w:rPr>
            </w:pPr>
            <w:r w:rsidRPr="00435959">
              <w:rPr>
                <w:rFonts w:ascii="仿宋_GB2312" w:eastAsia="仿宋_GB2312" w:hAnsi="宋体" w:cs="仿宋_GB2312"/>
              </w:rPr>
              <w:t>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1803607801</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rPr>
            </w:pPr>
            <w:r w:rsidRPr="00435959">
              <w:rPr>
                <w:rFonts w:ascii="仿宋_GB2312" w:eastAsia="仿宋_GB2312" w:hAnsi="宋体" w:cs="仿宋_GB2312" w:hint="eastAsia"/>
              </w:rPr>
              <w:t>领导学原理</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4</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1</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cs="仿宋_GB2312"/>
              </w:rPr>
              <w:t>16</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hAnsi="宋体" w:cs="仿宋_GB2312"/>
                <w:kern w:val="0"/>
              </w:rPr>
              <w:t>0</w:t>
            </w:r>
            <w:r w:rsidRPr="00435959">
              <w:rPr>
                <w:rFonts w:ascii="仿宋_GB2312" w:eastAsia="仿宋_GB2312" w:hAnsi="宋体" w:cs="仿宋_GB2312" w:hint="eastAsia"/>
                <w:kern w:val="0"/>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spacing w:line="320" w:lineRule="exact"/>
              <w:jc w:val="center"/>
              <w:rPr>
                <w:rFonts w:ascii="仿宋_GB2312" w:eastAsia="仿宋_GB2312" w:hAnsi="宋体" w:cs="仿宋_GB2312"/>
              </w:rPr>
            </w:pPr>
            <w:r w:rsidRPr="00435959">
              <w:rPr>
                <w:rFonts w:ascii="仿宋_GB2312" w:eastAsia="仿宋_GB2312" w:hAnsi="宋体" w:cs="仿宋_GB2312"/>
              </w:rPr>
              <w:t>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1803615702</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rPr>
            </w:pPr>
            <w:r w:rsidRPr="00435959">
              <w:rPr>
                <w:rFonts w:ascii="仿宋_GB2312" w:eastAsia="仿宋_GB2312" w:hAnsi="宋体" w:cs="仿宋_GB2312" w:hint="eastAsia"/>
              </w:rPr>
              <w:t>信息检索</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4</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1</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cs="仿宋_GB2312"/>
              </w:rPr>
              <w:t>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kern w:val="0"/>
              </w:rPr>
            </w:pPr>
            <w:r w:rsidRPr="00435959">
              <w:rPr>
                <w:rFonts w:ascii="仿宋_GB2312" w:eastAsia="仿宋_GB2312" w:hAnsi="宋体" w:cs="仿宋_GB2312"/>
                <w:kern w:val="0"/>
              </w:rPr>
              <w:t>8</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spacing w:line="320" w:lineRule="exact"/>
              <w:jc w:val="center"/>
              <w:rPr>
                <w:rFonts w:ascii="仿宋_GB2312" w:eastAsia="仿宋_GB2312" w:hAnsi="宋体" w:cs="仿宋_GB2312"/>
              </w:rPr>
            </w:pPr>
            <w:r w:rsidRPr="00435959">
              <w:rPr>
                <w:rFonts w:ascii="仿宋_GB2312" w:eastAsia="仿宋_GB2312" w:hAnsi="宋体" w:cs="仿宋_GB2312"/>
              </w:rPr>
              <w:t>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1803605601</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管理文秘</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4</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1</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cs="仿宋_GB2312"/>
              </w:rPr>
              <w:t>16</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hAnsi="宋体" w:cs="仿宋_GB2312"/>
                <w:kern w:val="0"/>
              </w:rPr>
              <w:t>0</w:t>
            </w:r>
            <w:r w:rsidRPr="00435959">
              <w:rPr>
                <w:rFonts w:ascii="仿宋_GB2312" w:eastAsia="仿宋_GB2312" w:hAnsi="宋体" w:cs="仿宋_GB2312" w:hint="eastAsia"/>
                <w:kern w:val="0"/>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spacing w:line="320" w:lineRule="exact"/>
              <w:jc w:val="center"/>
              <w:rPr>
                <w:rFonts w:ascii="仿宋_GB2312" w:eastAsia="仿宋_GB2312" w:hAnsi="宋体" w:cs="仿宋_GB2312"/>
              </w:rPr>
            </w:pPr>
            <w:r w:rsidRPr="00435959">
              <w:rPr>
                <w:rFonts w:ascii="仿宋_GB2312" w:eastAsia="仿宋_GB2312" w:hAnsi="宋体" w:cs="仿宋_GB2312"/>
              </w:rPr>
              <w:t>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p>
        </w:tc>
      </w:tr>
      <w:tr w:rsidR="003F3879" w:rsidTr="0043413A">
        <w:trPr>
          <w:trHeight w:hRule="exact" w:val="365"/>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r w:rsidRPr="00435959">
              <w:rPr>
                <w:rFonts w:ascii="仿宋_GB2312" w:eastAsia="仿宋_GB2312" w:hAnsi="宋体" w:cs="仿宋_GB2312"/>
              </w:rPr>
              <w:t>1803613201</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hint="eastAsia"/>
              </w:rPr>
              <w:t>卫生管理科研方法</w:t>
            </w:r>
            <w:r w:rsidRPr="00435959">
              <w:rPr>
                <w:rFonts w:ascii="仿宋_GB2312" w:eastAsia="仿宋_GB2312" w:hAnsi="宋体" w:cs="仿宋_GB2312"/>
              </w:rPr>
              <w:t>B</w:t>
            </w:r>
          </w:p>
        </w:tc>
        <w:tc>
          <w:tcPr>
            <w:tcW w:w="709" w:type="dxa"/>
            <w:tcBorders>
              <w:top w:val="single" w:sz="4" w:space="0" w:color="auto"/>
              <w:left w:val="single" w:sz="4" w:space="0" w:color="auto"/>
              <w:bottom w:val="single" w:sz="4" w:space="0" w:color="auto"/>
              <w:right w:val="single" w:sz="4" w:space="0" w:color="auto"/>
            </w:tcBorders>
          </w:tcPr>
          <w:p w:rsidR="003F3879" w:rsidRPr="00435959" w:rsidRDefault="003F3879" w:rsidP="00B12AEE">
            <w:r w:rsidRPr="00435959">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Pr>
                <w:rFonts w:ascii="仿宋_GB2312" w:eastAsia="仿宋_GB2312" w:hAnsi="宋体" w:cs="仿宋_GB2312" w:hint="eastAsia"/>
              </w:rPr>
              <w:t>5</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cs="仿宋_GB2312"/>
              </w:rPr>
            </w:pPr>
            <w:r w:rsidRPr="00435959">
              <w:rPr>
                <w:rFonts w:ascii="仿宋_GB2312" w:eastAsia="仿宋_GB2312" w:hAnsi="宋体" w:cs="仿宋_GB2312"/>
              </w:rPr>
              <w:t>1</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rPr>
            </w:pPr>
            <w:r w:rsidRPr="00435959">
              <w:rPr>
                <w:rFonts w:ascii="仿宋_GB2312" w:eastAsia="仿宋_GB2312" w:cs="仿宋_GB2312"/>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cs="仿宋_GB2312"/>
              </w:rPr>
              <w:t>16</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jc w:val="center"/>
              <w:rPr>
                <w:rFonts w:ascii="仿宋_GB2312" w:eastAsia="仿宋_GB2312" w:hAnsi="宋体"/>
                <w:kern w:val="0"/>
              </w:rPr>
            </w:pPr>
            <w:r w:rsidRPr="00435959">
              <w:rPr>
                <w:rFonts w:ascii="仿宋_GB2312" w:eastAsia="仿宋_GB2312" w:hAnsi="宋体" w:cs="仿宋_GB2312"/>
                <w:kern w:val="0"/>
              </w:rPr>
              <w:t>0</w:t>
            </w:r>
            <w:r w:rsidRPr="00435959">
              <w:rPr>
                <w:rFonts w:ascii="仿宋_GB2312" w:eastAsia="仿宋_GB2312" w:hAnsi="宋体" w:cs="仿宋_GB2312" w:hint="eastAsia"/>
                <w:kern w:val="0"/>
              </w:rPr>
              <w:t xml:space="preserve">　</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spacing w:line="320" w:lineRule="exact"/>
              <w:jc w:val="center"/>
              <w:rPr>
                <w:rFonts w:ascii="仿宋_GB2312" w:eastAsia="仿宋_GB2312" w:hAnsi="宋体" w:cs="仿宋_GB2312"/>
              </w:rPr>
            </w:pPr>
            <w:r w:rsidRPr="00435959">
              <w:rPr>
                <w:rFonts w:ascii="仿宋_GB2312" w:eastAsia="仿宋_GB2312" w:hAnsi="宋体" w:cs="仿宋_GB2312"/>
              </w:rPr>
              <w:t>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jc w:val="center"/>
              <w:rPr>
                <w:rFonts w:ascii="仿宋_GB2312" w:eastAsia="仿宋_GB2312" w:hAnsi="宋体" w:cs="仿宋_GB2312"/>
              </w:rPr>
            </w:pPr>
          </w:p>
        </w:tc>
      </w:tr>
      <w:tr w:rsidR="003F3879" w:rsidTr="003E6E25">
        <w:trPr>
          <w:trHeight w:hRule="exact" w:val="365"/>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cs="仿宋_GB2312"/>
              </w:rPr>
            </w:pPr>
            <w:r w:rsidRPr="00435959">
              <w:rPr>
                <w:rFonts w:ascii="仿宋_GB2312" w:eastAsia="仿宋_GB2312" w:hAnsi="宋体" w:cs="仿宋_GB2312"/>
              </w:rPr>
              <w:t>1803622701</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rPr>
            </w:pPr>
            <w:r w:rsidRPr="00435959">
              <w:rPr>
                <w:rFonts w:ascii="仿宋_GB2312" w:eastAsia="仿宋_GB2312" w:hAnsi="宋体" w:cs="仿宋_GB2312" w:hint="eastAsia"/>
              </w:rPr>
              <w:t>专业英语（公共事业管理）</w:t>
            </w:r>
          </w:p>
        </w:tc>
        <w:tc>
          <w:tcPr>
            <w:tcW w:w="709"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rPr>
            </w:pPr>
            <w:r w:rsidRPr="00435959">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cs="仿宋_GB2312"/>
              </w:rPr>
            </w:pPr>
            <w:r>
              <w:rPr>
                <w:rFonts w:ascii="仿宋_GB2312" w:eastAsia="仿宋_GB2312" w:hAnsi="宋体" w:cs="仿宋_GB2312" w:hint="eastAsia"/>
              </w:rPr>
              <w:t>5</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cs="仿宋_GB2312"/>
              </w:rPr>
            </w:pPr>
            <w:r w:rsidRPr="00435959">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rPr>
            </w:pPr>
            <w:r w:rsidRPr="00435959">
              <w:rPr>
                <w:rFonts w:ascii="仿宋_GB2312" w:eastAsia="仿宋_GB2312" w:hAnsi="宋体"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rPr>
            </w:pPr>
            <w:r w:rsidRPr="00435959">
              <w:rPr>
                <w:rFonts w:ascii="仿宋_GB2312" w:eastAsia="仿宋_GB2312" w:hAnsi="宋体" w:cs="仿宋_GB2312"/>
              </w:rPr>
              <w:t>32</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rPr>
            </w:pPr>
            <w:r>
              <w:rPr>
                <w:rFonts w:ascii="仿宋_GB2312" w:eastAsia="仿宋_GB2312" w:hAnsi="宋体" w:hint="eastAsia"/>
              </w:rPr>
              <w:t>0</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rPr>
            </w:pPr>
            <w:r>
              <w:rPr>
                <w:rFonts w:ascii="仿宋_GB2312" w:eastAsia="仿宋_GB2312" w:hAnsi="宋体" w:hint="eastAsia"/>
              </w:rPr>
              <w:t>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Pr="00435959" w:rsidRDefault="003F3879" w:rsidP="00B12AEE">
            <w:pPr>
              <w:widowControl/>
              <w:spacing w:line="320" w:lineRule="exact"/>
              <w:jc w:val="center"/>
              <w:rPr>
                <w:rFonts w:ascii="仿宋_GB2312" w:eastAsia="仿宋_GB2312" w:hAnsi="宋体"/>
              </w:rPr>
            </w:pPr>
          </w:p>
        </w:tc>
      </w:tr>
      <w:tr w:rsidR="003F3879" w:rsidTr="004C5A57">
        <w:trPr>
          <w:trHeight w:hRule="exact" w:val="365"/>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bottom"/>
          </w:tcPr>
          <w:p w:rsidR="003F3879" w:rsidRDefault="003F3879" w:rsidP="00B12AEE">
            <w:pPr>
              <w:jc w:val="center"/>
              <w:rPr>
                <w:rFonts w:ascii="仿宋_GB2312" w:eastAsia="仿宋_GB2312" w:hAnsi="宋体" w:cs="仿宋_GB2312"/>
              </w:rPr>
            </w:pPr>
            <w:r>
              <w:rPr>
                <w:rFonts w:ascii="仿宋_GB2312" w:eastAsia="仿宋_GB2312" w:hAnsi="宋体" w:cs="仿宋_GB2312" w:hint="eastAsia"/>
              </w:rPr>
              <w:t>1803604902</w:t>
            </w:r>
          </w:p>
        </w:tc>
        <w:tc>
          <w:tcPr>
            <w:tcW w:w="2750" w:type="dxa"/>
            <w:tcBorders>
              <w:top w:val="single" w:sz="4" w:space="0" w:color="auto"/>
              <w:left w:val="single" w:sz="4" w:space="0" w:color="auto"/>
              <w:bottom w:val="single" w:sz="4" w:space="0" w:color="auto"/>
              <w:right w:val="single" w:sz="4" w:space="0" w:color="auto"/>
            </w:tcBorders>
            <w:vAlign w:val="bottom"/>
          </w:tcPr>
          <w:p w:rsidR="003F3879" w:rsidRDefault="003F3879" w:rsidP="00B12AEE">
            <w:pPr>
              <w:jc w:val="center"/>
              <w:rPr>
                <w:rFonts w:ascii="仿宋_GB2312" w:eastAsia="仿宋_GB2312" w:hAnsi="宋体" w:cs="仿宋_GB2312"/>
              </w:rPr>
            </w:pPr>
            <w:r>
              <w:rPr>
                <w:rFonts w:ascii="仿宋_GB2312" w:eastAsia="仿宋_GB2312" w:hAnsi="宋体" w:cs="仿宋_GB2312" w:hint="eastAsia"/>
              </w:rPr>
              <w:t>公共关系学</w:t>
            </w:r>
          </w:p>
        </w:tc>
        <w:tc>
          <w:tcPr>
            <w:tcW w:w="709"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widowControl/>
              <w:jc w:val="center"/>
              <w:rPr>
                <w:rFonts w:ascii="仿宋_GB2312" w:eastAsia="仿宋_GB2312" w:hAnsi="宋体"/>
              </w:rPr>
            </w:pPr>
            <w:r>
              <w:rPr>
                <w:rFonts w:ascii="仿宋_GB2312" w:eastAsia="仿宋_GB2312" w:hAnsi="宋体" w:cs="仿宋_GB2312" w:hint="eastAsia"/>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jc w:val="center"/>
              <w:rPr>
                <w:rFonts w:ascii="仿宋_GB2312" w:eastAsia="仿宋_GB2312"/>
              </w:rPr>
            </w:pPr>
            <w:r>
              <w:rPr>
                <w:rFonts w:ascii="仿宋_GB2312" w:eastAsia="仿宋_GB2312" w:cs="仿宋_GB2312" w:hint="eastAsia"/>
              </w:rPr>
              <w:t>5</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jc w:val="center"/>
              <w:rPr>
                <w:rFonts w:ascii="仿宋_GB2312" w:eastAsia="仿宋_GB2312"/>
              </w:rPr>
            </w:pPr>
            <w:r>
              <w:rPr>
                <w:rFonts w:ascii="仿宋_GB2312" w:eastAsia="仿宋_GB2312"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jc w:val="center"/>
              <w:rPr>
                <w:rFonts w:ascii="仿宋_GB2312" w:eastAsia="仿宋_GB2312"/>
              </w:rPr>
            </w:pPr>
            <w:r>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jc w:val="center"/>
              <w:rPr>
                <w:rFonts w:ascii="仿宋_GB2312" w:eastAsia="仿宋_GB2312"/>
              </w:rPr>
            </w:pPr>
            <w:r>
              <w:rPr>
                <w:rFonts w:ascii="仿宋_GB2312" w:eastAsia="仿宋_GB2312"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jc w:val="center"/>
              <w:rPr>
                <w:rFonts w:ascii="仿宋_GB2312" w:eastAsia="仿宋_GB2312"/>
              </w:rPr>
            </w:pPr>
            <w:r>
              <w:rPr>
                <w:rFonts w:ascii="仿宋_GB2312" w:eastAsia="仿宋_GB2312"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spacing w:line="320" w:lineRule="exact"/>
              <w:jc w:val="center"/>
              <w:rPr>
                <w:rFonts w:ascii="仿宋_GB2312" w:eastAsia="仿宋_GB2312" w:hAnsi="宋体" w:cs="仿宋_GB2312"/>
                <w:color w:val="000000"/>
              </w:rPr>
            </w:pPr>
            <w:r>
              <w:rPr>
                <w:rFonts w:ascii="仿宋_GB2312" w:eastAsia="仿宋_GB2312" w:hAnsi="宋体" w:cs="仿宋_GB2312"/>
                <w:color w:val="000000"/>
              </w:rPr>
              <w:t>8</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spacing w:line="320" w:lineRule="exact"/>
              <w:jc w:val="center"/>
              <w:rPr>
                <w:rFonts w:ascii="仿宋_GB2312" w:eastAsia="仿宋_GB2312" w:hAnsi="宋体"/>
                <w:color w:val="000000"/>
              </w:rPr>
            </w:pPr>
          </w:p>
        </w:tc>
      </w:tr>
      <w:tr w:rsidR="003F3879" w:rsidTr="00CD43D5">
        <w:trPr>
          <w:trHeight w:hRule="exact" w:val="365"/>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bottom"/>
          </w:tcPr>
          <w:p w:rsidR="003F3879" w:rsidRDefault="003F3879" w:rsidP="00B12AEE">
            <w:pPr>
              <w:jc w:val="center"/>
              <w:rPr>
                <w:rFonts w:ascii="仿宋_GB2312" w:eastAsia="仿宋_GB2312" w:hAnsi="宋体" w:cs="仿宋_GB2312"/>
              </w:rPr>
            </w:pPr>
            <w:r>
              <w:rPr>
                <w:rFonts w:ascii="仿宋_GB2312" w:eastAsia="仿宋_GB2312" w:hAnsi="宋体" w:cs="仿宋_GB2312" w:hint="eastAsia"/>
              </w:rPr>
              <w:t>1803616102</w:t>
            </w:r>
          </w:p>
        </w:tc>
        <w:tc>
          <w:tcPr>
            <w:tcW w:w="2750" w:type="dxa"/>
            <w:tcBorders>
              <w:top w:val="single" w:sz="4" w:space="0" w:color="auto"/>
              <w:left w:val="single" w:sz="4" w:space="0" w:color="auto"/>
              <w:bottom w:val="single" w:sz="4" w:space="0" w:color="auto"/>
              <w:right w:val="single" w:sz="4" w:space="0" w:color="auto"/>
            </w:tcBorders>
            <w:vAlign w:val="bottom"/>
          </w:tcPr>
          <w:p w:rsidR="003F3879" w:rsidRDefault="003F3879" w:rsidP="00B12AEE">
            <w:pPr>
              <w:jc w:val="center"/>
              <w:rPr>
                <w:rFonts w:ascii="仿宋_GB2312" w:eastAsia="仿宋_GB2312" w:hAnsi="宋体" w:cs="仿宋_GB2312"/>
              </w:rPr>
            </w:pPr>
            <w:r>
              <w:rPr>
                <w:rFonts w:ascii="仿宋_GB2312" w:eastAsia="仿宋_GB2312" w:hAnsi="宋体" w:cs="仿宋_GB2312" w:hint="eastAsia"/>
              </w:rPr>
              <w:t>医疗保险学</w:t>
            </w:r>
          </w:p>
        </w:tc>
        <w:tc>
          <w:tcPr>
            <w:tcW w:w="709"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spacing w:line="320" w:lineRule="exact"/>
              <w:jc w:val="center"/>
              <w:rPr>
                <w:rFonts w:ascii="仿宋_GB2312" w:eastAsia="仿宋_GB2312" w:hAnsi="宋体"/>
                <w:color w:val="000000"/>
              </w:rPr>
            </w:pPr>
            <w:r>
              <w:rPr>
                <w:rFonts w:ascii="仿宋_GB2312" w:eastAsia="仿宋_GB2312" w:hAnsi="宋体" w:cs="仿宋_GB2312" w:hint="eastAsia"/>
                <w:color w:val="000000"/>
              </w:rPr>
              <w:t>选修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Default="003F3879" w:rsidP="00CD43D5">
            <w:pPr>
              <w:jc w:val="center"/>
              <w:rPr>
                <w:rFonts w:ascii="仿宋_GB2312" w:eastAsia="仿宋_GB2312" w:cs="仿宋_GB2312"/>
              </w:rPr>
            </w:pPr>
            <w:r>
              <w:rPr>
                <w:rFonts w:ascii="仿宋_GB2312" w:eastAsia="仿宋_GB2312" w:cs="仿宋_GB2312" w:hint="eastAsia"/>
              </w:rPr>
              <w:t>5</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Default="003F3879" w:rsidP="00CD43D5">
            <w:pPr>
              <w:jc w:val="center"/>
              <w:rPr>
                <w:rFonts w:ascii="仿宋_GB2312" w:eastAsia="仿宋_GB2312"/>
              </w:rPr>
            </w:pPr>
            <w:r>
              <w:rPr>
                <w:rFonts w:ascii="仿宋_GB2312" w:eastAsia="仿宋_GB2312" w:hAnsi="宋体" w:cs="仿宋_GB2312"/>
              </w:rPr>
              <w:t>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Default="003F3879" w:rsidP="00CD43D5">
            <w:pPr>
              <w:jc w:val="center"/>
              <w:rPr>
                <w:rFonts w:ascii="仿宋_GB2312" w:eastAsia="仿宋_GB2312"/>
              </w:rPr>
            </w:pPr>
            <w:r>
              <w:rPr>
                <w:rFonts w:ascii="仿宋_GB2312" w:eastAsia="仿宋_GB2312" w:cs="仿宋_GB2312"/>
              </w:rPr>
              <w:t>32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rsidP="00CD43D5">
            <w:pPr>
              <w:jc w:val="center"/>
              <w:rPr>
                <w:rFonts w:ascii="仿宋_GB2312" w:eastAsia="仿宋_GB2312"/>
              </w:rPr>
            </w:pPr>
            <w:r>
              <w:rPr>
                <w:rFonts w:ascii="仿宋_GB2312" w:eastAsia="仿宋_GB2312" w:cs="仿宋_GB2312"/>
              </w:rPr>
              <w:t>28</w:t>
            </w:r>
          </w:p>
        </w:tc>
        <w:tc>
          <w:tcPr>
            <w:tcW w:w="521" w:type="dxa"/>
            <w:tcBorders>
              <w:top w:val="single" w:sz="4" w:space="0" w:color="auto"/>
              <w:left w:val="single" w:sz="4" w:space="0" w:color="auto"/>
              <w:bottom w:val="single" w:sz="4" w:space="0" w:color="auto"/>
              <w:right w:val="single" w:sz="4" w:space="0" w:color="auto"/>
            </w:tcBorders>
            <w:vAlign w:val="center"/>
          </w:tcPr>
          <w:p w:rsidR="003F3879" w:rsidRDefault="003F3879" w:rsidP="00CD43D5">
            <w:pPr>
              <w:jc w:val="center"/>
              <w:rPr>
                <w:rFonts w:ascii="仿宋_GB2312" w:eastAsia="仿宋_GB2312"/>
              </w:rPr>
            </w:pPr>
            <w:r>
              <w:rPr>
                <w:rFonts w:ascii="仿宋_GB2312" w:eastAsia="仿宋_GB2312" w:cs="仿宋_GB2312"/>
              </w:rPr>
              <w:t>4</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Default="003F3879" w:rsidP="00CD43D5">
            <w:pPr>
              <w:widowControl/>
              <w:spacing w:line="320" w:lineRule="exact"/>
              <w:jc w:val="center"/>
              <w:rPr>
                <w:rFonts w:ascii="仿宋_GB2312" w:eastAsia="仿宋_GB2312" w:hAnsi="宋体"/>
                <w:color w:val="000000"/>
              </w:rPr>
            </w:pPr>
            <w:r>
              <w:rPr>
                <w:rFonts w:ascii="仿宋_GB2312" w:eastAsia="仿宋_GB2312" w:hAnsi="宋体" w:cs="仿宋_GB2312"/>
                <w:color w:val="000000"/>
              </w:rPr>
              <w:t>16</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rsidP="00B12AEE">
            <w:pPr>
              <w:widowControl/>
              <w:spacing w:line="320" w:lineRule="exact"/>
              <w:jc w:val="center"/>
              <w:rPr>
                <w:rFonts w:ascii="仿宋_GB2312" w:eastAsia="仿宋_GB2312" w:hAnsi="宋体"/>
                <w:color w:val="000000"/>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5727" w:type="dxa"/>
            <w:gridSpan w:val="4"/>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r>
              <w:rPr>
                <w:rFonts w:ascii="仿宋_GB2312" w:eastAsia="仿宋_GB2312" w:hAnsi="宋体" w:hint="eastAsia"/>
                <w:szCs w:val="21"/>
              </w:rPr>
              <w:t>应选小计</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r>
              <w:rPr>
                <w:rFonts w:ascii="仿宋_GB2312" w:eastAsia="仿宋_GB2312" w:hAnsi="宋体" w:hint="eastAsia"/>
                <w:szCs w:val="21"/>
              </w:rPr>
              <w:t>8</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521"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642"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441" w:type="dxa"/>
            <w:vMerge w:val="restart"/>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r>
              <w:rPr>
                <w:rFonts w:ascii="仿宋_GB2312" w:eastAsia="仿宋_GB2312" w:hAnsi="宋体" w:hint="eastAsia"/>
                <w:szCs w:val="21"/>
              </w:rPr>
              <w:t>专业集中实践</w:t>
            </w:r>
          </w:p>
        </w:tc>
        <w:tc>
          <w:tcPr>
            <w:tcW w:w="1503"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jc w:val="center"/>
              <w:rPr>
                <w:rFonts w:ascii="仿宋_GB2312" w:eastAsia="仿宋_GB2312" w:hAnsi="宋体"/>
                <w:szCs w:val="21"/>
              </w:rPr>
            </w:pPr>
          </w:p>
        </w:tc>
        <w:tc>
          <w:tcPr>
            <w:tcW w:w="2750" w:type="dxa"/>
            <w:tcBorders>
              <w:top w:val="single" w:sz="4" w:space="0" w:color="auto"/>
              <w:left w:val="single" w:sz="4" w:space="0" w:color="auto"/>
              <w:bottom w:val="single" w:sz="4" w:space="0" w:color="auto"/>
              <w:right w:val="single" w:sz="4" w:space="0" w:color="auto"/>
            </w:tcBorders>
            <w:vAlign w:val="center"/>
          </w:tcPr>
          <w:p w:rsidR="003F3879" w:rsidRDefault="003F3879" w:rsidP="00D70E32">
            <w:pPr>
              <w:widowControl/>
              <w:spacing w:line="240" w:lineRule="exact"/>
              <w:jc w:val="center"/>
              <w:rPr>
                <w:rFonts w:ascii="仿宋_GB2312" w:eastAsia="仿宋_GB2312" w:hAnsi="宋体"/>
                <w:szCs w:val="21"/>
              </w:rPr>
            </w:pPr>
            <w:r>
              <w:rPr>
                <w:rFonts w:ascii="仿宋_GB2312" w:eastAsia="仿宋_GB2312" w:hAnsi="宋体" w:cs="仿宋_GB2312" w:hint="eastAsia"/>
              </w:rPr>
              <w:t>实践Ⅰ（管理认知训练）</w:t>
            </w:r>
          </w:p>
        </w:tc>
        <w:tc>
          <w:tcPr>
            <w:tcW w:w="709"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r>
              <w:rPr>
                <w:rFonts w:ascii="仿宋_GB2312" w:eastAsia="仿宋_GB2312" w:hAnsi="宋体" w:hint="eastAsia"/>
                <w:szCs w:val="21"/>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Default="003173A0">
            <w:pPr>
              <w:widowControl/>
              <w:spacing w:line="240" w:lineRule="exact"/>
              <w:jc w:val="center"/>
              <w:rPr>
                <w:rFonts w:ascii="仿宋_GB2312" w:eastAsia="仿宋_GB2312" w:hAnsi="宋体"/>
                <w:szCs w:val="21"/>
              </w:rPr>
            </w:pPr>
            <w:r>
              <w:rPr>
                <w:rFonts w:ascii="仿宋_GB2312" w:eastAsia="仿宋_GB2312" w:hAnsi="宋体" w:cs="仿宋_GB2312" w:hint="eastAsia"/>
              </w:rPr>
              <w:t>2</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r>
              <w:rPr>
                <w:rFonts w:ascii="仿宋_GB2312" w:eastAsia="仿宋_GB2312" w:hAnsi="宋体" w:cs="仿宋_GB2312"/>
                <w:kern w:val="0"/>
              </w:rPr>
              <w:t>1</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r>
              <w:rPr>
                <w:rFonts w:ascii="仿宋_GB2312" w:eastAsia="仿宋_GB2312" w:hAnsi="宋体" w:cs="仿宋_GB2312"/>
                <w:kern w:val="0"/>
              </w:rPr>
              <w:t>+1</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p>
        </w:tc>
        <w:tc>
          <w:tcPr>
            <w:tcW w:w="521"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r>
              <w:rPr>
                <w:rFonts w:ascii="仿宋_GB2312" w:eastAsia="仿宋_GB2312" w:hAnsi="宋体" w:cs="仿宋_GB2312"/>
                <w:kern w:val="0"/>
              </w:rPr>
              <w:t>+1</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441" w:type="dxa"/>
            <w:vMerge/>
            <w:tcBorders>
              <w:left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bottom"/>
          </w:tcPr>
          <w:p w:rsidR="003F3879" w:rsidRDefault="003F3879">
            <w:pPr>
              <w:widowControl/>
              <w:jc w:val="center"/>
              <w:rPr>
                <w:rFonts w:ascii="仿宋_GB2312" w:eastAsia="仿宋_GB2312" w:hAnsi="宋体"/>
                <w:szCs w:val="21"/>
              </w:rPr>
            </w:pPr>
          </w:p>
        </w:tc>
        <w:tc>
          <w:tcPr>
            <w:tcW w:w="2750" w:type="dxa"/>
            <w:tcBorders>
              <w:top w:val="single" w:sz="4" w:space="0" w:color="auto"/>
              <w:left w:val="single" w:sz="4" w:space="0" w:color="auto"/>
              <w:bottom w:val="single" w:sz="4" w:space="0" w:color="auto"/>
              <w:right w:val="single" w:sz="4" w:space="0" w:color="auto"/>
            </w:tcBorders>
            <w:vAlign w:val="center"/>
          </w:tcPr>
          <w:p w:rsidR="003F3879" w:rsidRDefault="003F3879" w:rsidP="00D70E32">
            <w:pPr>
              <w:widowControl/>
              <w:jc w:val="center"/>
              <w:rPr>
                <w:rFonts w:ascii="仿宋_GB2312" w:eastAsia="仿宋_GB2312" w:hAnsi="宋体"/>
                <w:szCs w:val="21"/>
              </w:rPr>
            </w:pPr>
            <w:r>
              <w:rPr>
                <w:rFonts w:ascii="仿宋_GB2312" w:eastAsia="仿宋_GB2312" w:hAnsi="宋体" w:cs="仿宋_GB2312" w:hint="eastAsia"/>
              </w:rPr>
              <w:t>实践Ⅲ（管理技能训练）</w:t>
            </w:r>
          </w:p>
        </w:tc>
        <w:tc>
          <w:tcPr>
            <w:tcW w:w="709"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r>
              <w:rPr>
                <w:rFonts w:ascii="仿宋_GB2312" w:eastAsia="仿宋_GB2312" w:hAnsi="宋体" w:hint="eastAsia"/>
                <w:szCs w:val="21"/>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jc w:val="center"/>
              <w:rPr>
                <w:rFonts w:ascii="仿宋_GB2312" w:eastAsia="仿宋_GB2312" w:hAnsi="宋体"/>
                <w:szCs w:val="21"/>
              </w:rPr>
            </w:pPr>
            <w:r>
              <w:rPr>
                <w:rFonts w:ascii="仿宋_GB2312" w:eastAsia="仿宋_GB2312" w:hAnsi="宋体" w:cs="仿宋_GB2312" w:hint="eastAsia"/>
              </w:rPr>
              <w:t>3</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jc w:val="center"/>
              <w:rPr>
                <w:rFonts w:ascii="仿宋_GB2312" w:eastAsia="仿宋_GB2312" w:hAnsi="宋体"/>
                <w:szCs w:val="21"/>
              </w:rPr>
            </w:pPr>
            <w:r>
              <w:rPr>
                <w:rFonts w:ascii="仿宋_GB2312" w:eastAsia="仿宋_GB2312" w:hAnsi="宋体" w:cs="仿宋_GB2312"/>
                <w:kern w:val="0"/>
              </w:rPr>
              <w:t>1</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jc w:val="center"/>
              <w:rPr>
                <w:rFonts w:ascii="仿宋_GB2312" w:eastAsia="仿宋_GB2312" w:hAnsi="宋体"/>
                <w:szCs w:val="21"/>
              </w:rPr>
            </w:pPr>
            <w:r>
              <w:rPr>
                <w:rFonts w:ascii="仿宋_GB2312" w:eastAsia="仿宋_GB2312" w:hAnsi="宋体" w:cs="仿宋_GB2312"/>
                <w:kern w:val="0"/>
              </w:rPr>
              <w:t>+1</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jc w:val="center"/>
              <w:rPr>
                <w:rFonts w:ascii="仿宋_GB2312" w:eastAsia="仿宋_GB2312" w:hAnsi="宋体"/>
                <w:szCs w:val="21"/>
              </w:rPr>
            </w:pPr>
          </w:p>
        </w:tc>
        <w:tc>
          <w:tcPr>
            <w:tcW w:w="521"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jc w:val="center"/>
              <w:rPr>
                <w:rFonts w:ascii="仿宋_GB2312" w:eastAsia="仿宋_GB2312" w:hAnsi="宋体"/>
                <w:szCs w:val="21"/>
              </w:rPr>
            </w:pPr>
            <w:r>
              <w:rPr>
                <w:rFonts w:ascii="仿宋_GB2312" w:eastAsia="仿宋_GB2312" w:hAnsi="宋体" w:cs="仿宋_GB2312"/>
                <w:kern w:val="0"/>
              </w:rPr>
              <w:t>+1</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441" w:type="dxa"/>
            <w:vMerge/>
            <w:tcBorders>
              <w:left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jc w:val="center"/>
              <w:rPr>
                <w:rFonts w:ascii="仿宋_GB2312" w:eastAsia="仿宋_GB2312" w:hAnsi="宋体" w:cs="仿宋_GB2312"/>
              </w:rPr>
            </w:pPr>
          </w:p>
        </w:tc>
        <w:tc>
          <w:tcPr>
            <w:tcW w:w="2750" w:type="dxa"/>
            <w:tcBorders>
              <w:top w:val="single" w:sz="4" w:space="0" w:color="auto"/>
              <w:left w:val="single" w:sz="4" w:space="0" w:color="auto"/>
              <w:bottom w:val="single" w:sz="4" w:space="0" w:color="auto"/>
              <w:right w:val="single" w:sz="4" w:space="0" w:color="auto"/>
            </w:tcBorders>
            <w:vAlign w:val="center"/>
          </w:tcPr>
          <w:p w:rsidR="003F3879" w:rsidRDefault="003F3879" w:rsidP="00D70E32">
            <w:pPr>
              <w:widowControl/>
              <w:spacing w:line="240" w:lineRule="exact"/>
              <w:jc w:val="center"/>
              <w:rPr>
                <w:rFonts w:ascii="仿宋_GB2312" w:eastAsia="仿宋_GB2312" w:hAnsi="宋体" w:cs="仿宋_GB2312"/>
              </w:rPr>
            </w:pPr>
            <w:r>
              <w:rPr>
                <w:rFonts w:ascii="仿宋_GB2312" w:eastAsia="仿宋_GB2312" w:hAnsi="宋体" w:cs="仿宋_GB2312" w:hint="eastAsia"/>
              </w:rPr>
              <w:t>实践Ⅳ（管理科研训练）</w:t>
            </w:r>
          </w:p>
        </w:tc>
        <w:tc>
          <w:tcPr>
            <w:tcW w:w="709"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r>
              <w:rPr>
                <w:rFonts w:ascii="仿宋_GB2312" w:eastAsia="仿宋_GB2312" w:hAnsi="宋体" w:hint="eastAsia"/>
                <w:szCs w:val="21"/>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cs="仿宋_GB2312"/>
              </w:rPr>
            </w:pPr>
            <w:r>
              <w:rPr>
                <w:rFonts w:ascii="仿宋_GB2312" w:eastAsia="仿宋_GB2312" w:hAnsi="宋体" w:cs="仿宋_GB2312"/>
              </w:rPr>
              <w:t>4</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cs="仿宋_GB2312"/>
                <w:kern w:val="0"/>
              </w:rPr>
            </w:pPr>
            <w:r>
              <w:rPr>
                <w:rFonts w:ascii="仿宋_GB2312" w:eastAsia="仿宋_GB2312" w:hAnsi="宋体" w:cs="仿宋_GB2312"/>
                <w:kern w:val="0"/>
              </w:rPr>
              <w:t>1</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cs="仿宋_GB2312"/>
                <w:kern w:val="0"/>
              </w:rPr>
            </w:pPr>
            <w:r>
              <w:rPr>
                <w:rFonts w:ascii="仿宋_GB2312" w:eastAsia="仿宋_GB2312" w:hAnsi="宋体" w:cs="仿宋_GB2312"/>
                <w:kern w:val="0"/>
              </w:rPr>
              <w:t>+1</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p>
        </w:tc>
        <w:tc>
          <w:tcPr>
            <w:tcW w:w="521"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cs="仿宋_GB2312"/>
                <w:kern w:val="0"/>
              </w:rPr>
            </w:pPr>
            <w:r>
              <w:rPr>
                <w:rFonts w:ascii="仿宋_GB2312" w:eastAsia="仿宋_GB2312" w:hAnsi="宋体" w:cs="仿宋_GB2312"/>
                <w:kern w:val="0"/>
              </w:rPr>
              <w:t>+1</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441" w:type="dxa"/>
            <w:vMerge/>
            <w:tcBorders>
              <w:left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1503"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jc w:val="center"/>
              <w:rPr>
                <w:rFonts w:ascii="仿宋_GB2312" w:eastAsia="仿宋_GB2312" w:hAnsi="宋体"/>
                <w:szCs w:val="21"/>
              </w:rPr>
            </w:pPr>
            <w:r>
              <w:rPr>
                <w:rFonts w:ascii="仿宋_GB2312" w:eastAsia="仿宋_GB2312" w:hAnsi="宋体" w:cs="仿宋_GB2312" w:hint="eastAsia"/>
              </w:rPr>
              <w:t>1803300206</w:t>
            </w:r>
          </w:p>
        </w:tc>
        <w:tc>
          <w:tcPr>
            <w:tcW w:w="2750" w:type="dxa"/>
            <w:tcBorders>
              <w:top w:val="single" w:sz="4" w:space="0" w:color="auto"/>
              <w:left w:val="single" w:sz="4" w:space="0" w:color="auto"/>
              <w:bottom w:val="single" w:sz="4" w:space="0" w:color="auto"/>
              <w:right w:val="single" w:sz="4" w:space="0" w:color="auto"/>
            </w:tcBorders>
            <w:vAlign w:val="center"/>
          </w:tcPr>
          <w:p w:rsidR="003F3879" w:rsidRDefault="003F3879" w:rsidP="00D70E32">
            <w:pPr>
              <w:widowControl/>
              <w:spacing w:line="240" w:lineRule="exact"/>
              <w:jc w:val="center"/>
              <w:rPr>
                <w:rFonts w:ascii="仿宋_GB2312" w:eastAsia="仿宋_GB2312" w:hAnsi="宋体"/>
                <w:szCs w:val="21"/>
              </w:rPr>
            </w:pPr>
            <w:r>
              <w:rPr>
                <w:rFonts w:ascii="仿宋_GB2312" w:eastAsia="仿宋_GB2312" w:hAnsi="宋体" w:cs="仿宋_GB2312" w:hint="eastAsia"/>
              </w:rPr>
              <w:t>毕业论文（公共事业管理）</w:t>
            </w:r>
          </w:p>
        </w:tc>
        <w:tc>
          <w:tcPr>
            <w:tcW w:w="709"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r>
              <w:rPr>
                <w:rFonts w:ascii="仿宋_GB2312" w:eastAsia="仿宋_GB2312" w:hAnsi="宋体" w:hint="eastAsia"/>
                <w:szCs w:val="21"/>
              </w:rPr>
              <w:t>必修</w:t>
            </w:r>
          </w:p>
        </w:tc>
        <w:tc>
          <w:tcPr>
            <w:tcW w:w="765"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r>
              <w:rPr>
                <w:rFonts w:ascii="仿宋_GB2312" w:eastAsia="仿宋_GB2312" w:hAnsi="宋体" w:cs="仿宋_GB2312" w:hint="eastAsia"/>
              </w:rPr>
              <w:t>5-6</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r>
              <w:rPr>
                <w:rFonts w:ascii="仿宋_GB2312" w:eastAsia="仿宋_GB2312" w:hAnsi="宋体" w:cs="仿宋_GB2312"/>
              </w:rPr>
              <w:t>9</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r>
              <w:rPr>
                <w:rFonts w:ascii="仿宋_GB2312" w:eastAsia="仿宋_GB2312" w:hAnsi="宋体" w:cs="仿宋_GB2312" w:hint="eastAsia"/>
                <w:kern w:val="0"/>
              </w:rPr>
              <w:t>+9</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p>
        </w:tc>
        <w:tc>
          <w:tcPr>
            <w:tcW w:w="521"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240" w:lineRule="exact"/>
              <w:jc w:val="center"/>
              <w:rPr>
                <w:rFonts w:ascii="仿宋_GB2312" w:eastAsia="仿宋_GB2312" w:hAnsi="宋体"/>
                <w:szCs w:val="21"/>
              </w:rPr>
            </w:pPr>
            <w:r>
              <w:rPr>
                <w:rFonts w:ascii="仿宋_GB2312" w:eastAsia="仿宋_GB2312" w:hAnsi="宋体" w:cs="仿宋_GB2312"/>
                <w:kern w:val="0"/>
              </w:rPr>
              <w:t>+</w:t>
            </w:r>
            <w:r>
              <w:rPr>
                <w:rFonts w:ascii="仿宋_GB2312" w:eastAsia="仿宋_GB2312" w:hAnsi="宋体" w:cs="仿宋_GB2312" w:hint="eastAsia"/>
                <w:kern w:val="0"/>
              </w:rPr>
              <w:t>9</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r>
      <w:tr w:rsidR="003F3879" w:rsidTr="0043413A">
        <w:trPr>
          <w:trHeight w:hRule="exact" w:val="397"/>
          <w:jc w:val="center"/>
        </w:trPr>
        <w:tc>
          <w:tcPr>
            <w:tcW w:w="440" w:type="dxa"/>
            <w:vMerge/>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441" w:type="dxa"/>
            <w:vMerge/>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5727" w:type="dxa"/>
            <w:gridSpan w:val="4"/>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r>
              <w:rPr>
                <w:rFonts w:ascii="仿宋_GB2312" w:eastAsia="仿宋_GB2312" w:hAnsi="宋体" w:hint="eastAsia"/>
                <w:szCs w:val="21"/>
              </w:rPr>
              <w:t>小计</w:t>
            </w:r>
          </w:p>
        </w:tc>
        <w:tc>
          <w:tcPr>
            <w:tcW w:w="683"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r>
              <w:rPr>
                <w:rFonts w:ascii="仿宋_GB2312" w:eastAsia="仿宋_GB2312" w:hAnsi="宋体" w:hint="eastAsia"/>
                <w:szCs w:val="21"/>
              </w:rPr>
              <w:t>12</w:t>
            </w:r>
          </w:p>
        </w:tc>
        <w:tc>
          <w:tcPr>
            <w:tcW w:w="658"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r>
              <w:rPr>
                <w:rFonts w:ascii="仿宋_GB2312" w:eastAsia="仿宋_GB2312" w:hAnsi="宋体" w:hint="eastAsia"/>
                <w:szCs w:val="21"/>
              </w:rPr>
              <w:t>+12</w:t>
            </w: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widowControl/>
              <w:spacing w:line="320" w:lineRule="exact"/>
              <w:jc w:val="center"/>
              <w:rPr>
                <w:rFonts w:ascii="仿宋_GB2312" w:eastAsia="仿宋_GB2312" w:hAnsi="宋体"/>
                <w:szCs w:val="21"/>
              </w:rPr>
            </w:pPr>
          </w:p>
        </w:tc>
        <w:tc>
          <w:tcPr>
            <w:tcW w:w="521"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r>
              <w:rPr>
                <w:rFonts w:ascii="仿宋_GB2312" w:eastAsia="仿宋_GB2312" w:hAnsi="宋体" w:hint="eastAsia"/>
                <w:szCs w:val="21"/>
              </w:rPr>
              <w:t>+12</w:t>
            </w:r>
          </w:p>
        </w:tc>
        <w:tc>
          <w:tcPr>
            <w:tcW w:w="642"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3F3879" w:rsidRDefault="003F3879">
            <w:pPr>
              <w:spacing w:line="320" w:lineRule="exact"/>
              <w:jc w:val="center"/>
              <w:rPr>
                <w:rFonts w:ascii="仿宋_GB2312" w:eastAsia="仿宋_GB2312" w:hAnsi="宋体"/>
                <w:szCs w:val="21"/>
              </w:rPr>
            </w:pPr>
          </w:p>
        </w:tc>
      </w:tr>
    </w:tbl>
    <w:p w:rsidR="00727FB9" w:rsidRDefault="00727FB9"/>
    <w:sectPr w:rsidR="00727FB9" w:rsidSect="00727F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C9A" w:rsidRDefault="00645C9A" w:rsidP="00CD1980">
      <w:r>
        <w:separator/>
      </w:r>
    </w:p>
  </w:endnote>
  <w:endnote w:type="continuationSeparator" w:id="0">
    <w:p w:rsidR="00645C9A" w:rsidRDefault="00645C9A" w:rsidP="00CD1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C9A" w:rsidRDefault="00645C9A" w:rsidP="00CD1980">
      <w:r>
        <w:separator/>
      </w:r>
    </w:p>
  </w:footnote>
  <w:footnote w:type="continuationSeparator" w:id="0">
    <w:p w:rsidR="00645C9A" w:rsidRDefault="00645C9A" w:rsidP="00CD1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A94"/>
    <w:rsid w:val="000F393B"/>
    <w:rsid w:val="00162164"/>
    <w:rsid w:val="001A3C48"/>
    <w:rsid w:val="001A5721"/>
    <w:rsid w:val="00240351"/>
    <w:rsid w:val="002830DD"/>
    <w:rsid w:val="002F71FB"/>
    <w:rsid w:val="003173A0"/>
    <w:rsid w:val="003373D5"/>
    <w:rsid w:val="00367A34"/>
    <w:rsid w:val="00386754"/>
    <w:rsid w:val="003C5A83"/>
    <w:rsid w:val="003F3879"/>
    <w:rsid w:val="0043413A"/>
    <w:rsid w:val="00463AEC"/>
    <w:rsid w:val="00471BC8"/>
    <w:rsid w:val="004A11CF"/>
    <w:rsid w:val="004C4FA2"/>
    <w:rsid w:val="0057758D"/>
    <w:rsid w:val="005D3354"/>
    <w:rsid w:val="00614D3B"/>
    <w:rsid w:val="00644937"/>
    <w:rsid w:val="00645C9A"/>
    <w:rsid w:val="00727FB9"/>
    <w:rsid w:val="007A4A45"/>
    <w:rsid w:val="00A67529"/>
    <w:rsid w:val="00A72D93"/>
    <w:rsid w:val="00AE1F89"/>
    <w:rsid w:val="00B715E2"/>
    <w:rsid w:val="00C10C39"/>
    <w:rsid w:val="00C63C62"/>
    <w:rsid w:val="00C66959"/>
    <w:rsid w:val="00CB5A94"/>
    <w:rsid w:val="00CD1980"/>
    <w:rsid w:val="00CD43D5"/>
    <w:rsid w:val="00CD7786"/>
    <w:rsid w:val="00D30AE0"/>
    <w:rsid w:val="00D70E32"/>
    <w:rsid w:val="00D90429"/>
    <w:rsid w:val="00DF2383"/>
    <w:rsid w:val="00E33C5B"/>
    <w:rsid w:val="00EA4894"/>
    <w:rsid w:val="00EC2155"/>
    <w:rsid w:val="00F452FE"/>
    <w:rsid w:val="00FA1A14"/>
    <w:rsid w:val="00FF5BF2"/>
    <w:rsid w:val="02D13865"/>
    <w:rsid w:val="04B35848"/>
    <w:rsid w:val="067C0399"/>
    <w:rsid w:val="09036CCE"/>
    <w:rsid w:val="122F1E61"/>
    <w:rsid w:val="15AD7679"/>
    <w:rsid w:val="1C097E1A"/>
    <w:rsid w:val="205F72E9"/>
    <w:rsid w:val="22946EA5"/>
    <w:rsid w:val="272D7768"/>
    <w:rsid w:val="279C60B0"/>
    <w:rsid w:val="27CB5FD6"/>
    <w:rsid w:val="287C7F4C"/>
    <w:rsid w:val="2DEB5534"/>
    <w:rsid w:val="2FBB77E2"/>
    <w:rsid w:val="36EC62E8"/>
    <w:rsid w:val="394E35D3"/>
    <w:rsid w:val="3A9F3260"/>
    <w:rsid w:val="474518BB"/>
    <w:rsid w:val="4800339D"/>
    <w:rsid w:val="58430476"/>
    <w:rsid w:val="5BF62286"/>
    <w:rsid w:val="5D6634A4"/>
    <w:rsid w:val="5D885D27"/>
    <w:rsid w:val="5E7121D8"/>
    <w:rsid w:val="61827801"/>
    <w:rsid w:val="65B3336F"/>
    <w:rsid w:val="6BDA483E"/>
    <w:rsid w:val="6F242A02"/>
    <w:rsid w:val="70CB4C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uiPriority="0" w:unhideWhenUsed="0"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F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727FB9"/>
    <w:pPr>
      <w:jc w:val="left"/>
    </w:pPr>
  </w:style>
  <w:style w:type="paragraph" w:styleId="a4">
    <w:name w:val="Balloon Text"/>
    <w:basedOn w:val="a"/>
    <w:link w:val="Char1"/>
    <w:semiHidden/>
    <w:qFormat/>
    <w:rsid w:val="00727FB9"/>
    <w:rPr>
      <w:kern w:val="0"/>
      <w:sz w:val="18"/>
      <w:szCs w:val="18"/>
    </w:rPr>
  </w:style>
  <w:style w:type="paragraph" w:styleId="a5">
    <w:name w:val="footer"/>
    <w:basedOn w:val="a"/>
    <w:link w:val="Char0"/>
    <w:unhideWhenUsed/>
    <w:qFormat/>
    <w:rsid w:val="00727FB9"/>
    <w:pPr>
      <w:tabs>
        <w:tab w:val="center" w:pos="4153"/>
        <w:tab w:val="right" w:pos="8306"/>
      </w:tabs>
      <w:snapToGrid w:val="0"/>
      <w:jc w:val="left"/>
    </w:pPr>
    <w:rPr>
      <w:sz w:val="18"/>
      <w:szCs w:val="18"/>
    </w:rPr>
  </w:style>
  <w:style w:type="paragraph" w:styleId="a6">
    <w:name w:val="header"/>
    <w:basedOn w:val="a"/>
    <w:link w:val="Char2"/>
    <w:unhideWhenUsed/>
    <w:qFormat/>
    <w:rsid w:val="00727FB9"/>
    <w:pPr>
      <w:pBdr>
        <w:bottom w:val="single" w:sz="6" w:space="1" w:color="auto"/>
      </w:pBdr>
      <w:tabs>
        <w:tab w:val="center" w:pos="4153"/>
        <w:tab w:val="right" w:pos="8306"/>
      </w:tabs>
      <w:snapToGrid w:val="0"/>
      <w:jc w:val="center"/>
    </w:pPr>
    <w:rPr>
      <w:sz w:val="18"/>
      <w:szCs w:val="18"/>
    </w:rPr>
  </w:style>
  <w:style w:type="table" w:styleId="a7">
    <w:name w:val="Table Grid"/>
    <w:basedOn w:val="a1"/>
    <w:rsid w:val="00727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rsid w:val="00727FB9"/>
    <w:rPr>
      <w:kern w:val="2"/>
      <w:sz w:val="18"/>
      <w:szCs w:val="18"/>
    </w:rPr>
  </w:style>
  <w:style w:type="character" w:customStyle="1" w:styleId="Char0">
    <w:name w:val="页脚 Char"/>
    <w:basedOn w:val="a0"/>
    <w:link w:val="a5"/>
    <w:rsid w:val="00727FB9"/>
    <w:rPr>
      <w:kern w:val="2"/>
      <w:sz w:val="18"/>
      <w:szCs w:val="18"/>
    </w:rPr>
  </w:style>
  <w:style w:type="character" w:customStyle="1" w:styleId="Char3">
    <w:name w:val="批注框文本 Char"/>
    <w:basedOn w:val="a0"/>
    <w:semiHidden/>
    <w:qFormat/>
    <w:locked/>
    <w:rsid w:val="00727FB9"/>
    <w:rPr>
      <w:sz w:val="18"/>
      <w:szCs w:val="18"/>
    </w:rPr>
  </w:style>
  <w:style w:type="character" w:customStyle="1" w:styleId="Char">
    <w:name w:val="批注文字 Char"/>
    <w:basedOn w:val="a0"/>
    <w:link w:val="a3"/>
    <w:qFormat/>
    <w:rsid w:val="00727FB9"/>
    <w:rPr>
      <w:kern w:val="2"/>
      <w:sz w:val="21"/>
      <w:szCs w:val="24"/>
    </w:rPr>
  </w:style>
  <w:style w:type="character" w:customStyle="1" w:styleId="Char1">
    <w:name w:val="批注框文本 Char1"/>
    <w:basedOn w:val="a0"/>
    <w:link w:val="a4"/>
    <w:uiPriority w:val="99"/>
    <w:semiHidden/>
    <w:rsid w:val="00727FB9"/>
    <w:rPr>
      <w:kern w:val="2"/>
      <w:sz w:val="18"/>
      <w:szCs w:val="18"/>
    </w:rPr>
  </w:style>
  <w:style w:type="table" w:customStyle="1" w:styleId="1">
    <w:name w:val="网格型1"/>
    <w:rsid w:val="00727FB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4">
    <w:name w:val="Char"/>
    <w:basedOn w:val="a"/>
    <w:rsid w:val="00AE1F89"/>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uiPriority="0" w:unhideWhenUsed="0"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F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727FB9"/>
    <w:pPr>
      <w:jc w:val="left"/>
    </w:pPr>
  </w:style>
  <w:style w:type="paragraph" w:styleId="a4">
    <w:name w:val="Balloon Text"/>
    <w:basedOn w:val="a"/>
    <w:link w:val="Char1"/>
    <w:semiHidden/>
    <w:qFormat/>
    <w:rsid w:val="00727FB9"/>
    <w:rPr>
      <w:kern w:val="0"/>
      <w:sz w:val="18"/>
      <w:szCs w:val="18"/>
    </w:rPr>
  </w:style>
  <w:style w:type="paragraph" w:styleId="a5">
    <w:name w:val="footer"/>
    <w:basedOn w:val="a"/>
    <w:link w:val="Char0"/>
    <w:unhideWhenUsed/>
    <w:qFormat/>
    <w:rsid w:val="00727FB9"/>
    <w:pPr>
      <w:tabs>
        <w:tab w:val="center" w:pos="4153"/>
        <w:tab w:val="right" w:pos="8306"/>
      </w:tabs>
      <w:snapToGrid w:val="0"/>
      <w:jc w:val="left"/>
    </w:pPr>
    <w:rPr>
      <w:sz w:val="18"/>
      <w:szCs w:val="18"/>
    </w:rPr>
  </w:style>
  <w:style w:type="paragraph" w:styleId="a6">
    <w:name w:val="header"/>
    <w:basedOn w:val="a"/>
    <w:link w:val="Char2"/>
    <w:unhideWhenUsed/>
    <w:qFormat/>
    <w:rsid w:val="00727FB9"/>
    <w:pPr>
      <w:pBdr>
        <w:bottom w:val="single" w:sz="6" w:space="1" w:color="auto"/>
      </w:pBdr>
      <w:tabs>
        <w:tab w:val="center" w:pos="4153"/>
        <w:tab w:val="right" w:pos="8306"/>
      </w:tabs>
      <w:snapToGrid w:val="0"/>
      <w:jc w:val="center"/>
    </w:pPr>
    <w:rPr>
      <w:sz w:val="18"/>
      <w:szCs w:val="18"/>
    </w:rPr>
  </w:style>
  <w:style w:type="table" w:styleId="a7">
    <w:name w:val="Table Grid"/>
    <w:basedOn w:val="a1"/>
    <w:rsid w:val="00727F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rsid w:val="00727FB9"/>
    <w:rPr>
      <w:kern w:val="2"/>
      <w:sz w:val="18"/>
      <w:szCs w:val="18"/>
    </w:rPr>
  </w:style>
  <w:style w:type="character" w:customStyle="1" w:styleId="Char0">
    <w:name w:val="页脚 Char"/>
    <w:basedOn w:val="a0"/>
    <w:link w:val="a5"/>
    <w:rsid w:val="00727FB9"/>
    <w:rPr>
      <w:kern w:val="2"/>
      <w:sz w:val="18"/>
      <w:szCs w:val="18"/>
    </w:rPr>
  </w:style>
  <w:style w:type="character" w:customStyle="1" w:styleId="Char3">
    <w:name w:val="批注框文本 Char"/>
    <w:basedOn w:val="a0"/>
    <w:semiHidden/>
    <w:qFormat/>
    <w:locked/>
    <w:rsid w:val="00727FB9"/>
    <w:rPr>
      <w:sz w:val="18"/>
      <w:szCs w:val="18"/>
    </w:rPr>
  </w:style>
  <w:style w:type="character" w:customStyle="1" w:styleId="Char">
    <w:name w:val="批注文字 Char"/>
    <w:basedOn w:val="a0"/>
    <w:link w:val="a3"/>
    <w:qFormat/>
    <w:rsid w:val="00727FB9"/>
    <w:rPr>
      <w:kern w:val="2"/>
      <w:sz w:val="21"/>
      <w:szCs w:val="24"/>
    </w:rPr>
  </w:style>
  <w:style w:type="character" w:customStyle="1" w:styleId="Char1">
    <w:name w:val="批注框文本 Char1"/>
    <w:basedOn w:val="a0"/>
    <w:link w:val="a4"/>
    <w:uiPriority w:val="99"/>
    <w:semiHidden/>
    <w:rsid w:val="00727FB9"/>
    <w:rPr>
      <w:kern w:val="2"/>
      <w:sz w:val="18"/>
      <w:szCs w:val="18"/>
    </w:rPr>
  </w:style>
  <w:style w:type="table" w:customStyle="1" w:styleId="1">
    <w:name w:val="网格型1"/>
    <w:rsid w:val="00727FB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4">
    <w:name w:val="Char"/>
    <w:basedOn w:val="a"/>
    <w:rsid w:val="00AE1F89"/>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420</Words>
  <Characters>2399</Characters>
  <Application>Microsoft Office Word</Application>
  <DocSecurity>0</DocSecurity>
  <Lines>19</Lines>
  <Paragraphs>5</Paragraphs>
  <ScaleCrop>false</ScaleCrop>
  <Company>Microsoft</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qhy</dc:creator>
  <cp:lastModifiedBy>微软用户</cp:lastModifiedBy>
  <cp:revision>12</cp:revision>
  <dcterms:created xsi:type="dcterms:W3CDTF">2018-08-27T00:03:00Z</dcterms:created>
  <dcterms:modified xsi:type="dcterms:W3CDTF">2018-08-27T07:10:00Z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2052-10.1.0.7520</vt:lpwstr>
  </property>
</Properties>
</file>