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附件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.</w:t>
      </w:r>
    </w:p>
    <w:tbl>
      <w:tblPr>
        <w:tblStyle w:val="8"/>
        <w:tblpPr w:leftFromText="180" w:rightFromText="180" w:vertAnchor="text" w:horzAnchor="margin" w:tblpY="981"/>
        <w:tblW w:w="14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908"/>
        <w:gridCol w:w="1134"/>
        <w:gridCol w:w="1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607" w:hRule="exact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日期（工作日）</w:t>
            </w:r>
          </w:p>
        </w:tc>
        <w:tc>
          <w:tcPr>
            <w:tcW w:w="1233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46" w:hRule="exact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233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通知符合条件的全体学生，201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年1月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日至1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日，登录http://zsb.sdzk.cn网站报名，网上报名时间为每天9∶00至17∶00。同时，收取准备参加考试学生的照片，照片具体要求详见通知附件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573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233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登录http://zsb.sdzk.cn，审核考生信息并上传考生照片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09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1233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统计未通过网上资格审查考生，核实未通过原因，如因学生输入错误导致，联系学生网上修改。如因学生身份证、户籍信息与专科招生数据不一致导致，联系招生考务办公室申请资格复核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05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233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院（系）针对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因学生姓名、身份证、户籍信息与专科招生数据不一致，导致</w:t>
            </w:r>
            <w:r>
              <w:rPr>
                <w:rFonts w:hint="eastAsia" w:ascii="仿宋_GB2312" w:eastAsia="仿宋_GB2312"/>
                <w:sz w:val="24"/>
                <w:szCs w:val="24"/>
              </w:rPr>
              <w:t>网上资格审查未通过考生，汇总学生信息，报送学校招生考务办公室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01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233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通知复核通过考生1月18日9：00至17：00登录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http://zsb.sdzk.cn，报名、填报志愿等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696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2日</w:t>
            </w:r>
            <w:bookmarkStart w:id="0" w:name="_GoBack"/>
            <w:bookmarkEnd w:id="0"/>
          </w:p>
        </w:tc>
        <w:tc>
          <w:tcPr>
            <w:tcW w:w="1233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通知网上审查通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过的考生，进行网上缴费缴费时间1月2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日至2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日，每天9∶00至17∶00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21" w:hRule="exac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233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通知考生网上打印准考证，网上打印准考证时间为201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年3月1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日，每天9∶00至17∶00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21" w:hRule="exac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3-</w:t>
            </w:r>
            <w:r>
              <w:rPr>
                <w:rFonts w:hint="eastAsia" w:ascii="仿宋_GB2312" w:eastAsia="仿宋_GB2312"/>
                <w:sz w:val="24"/>
                <w:szCs w:val="24"/>
              </w:rPr>
              <w:t>4月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3月25日</w:t>
            </w: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4月4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233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登录“信息平台”，按平台提示的程序和要求填写、提交本院（系）考生过程性考核电子档案数据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院（系）工作人员工作手册</w:t>
      </w:r>
    </w:p>
    <w:p>
      <w:pPr>
        <w:rPr>
          <w:rFonts w:ascii="仿宋_GB2312" w:eastAsia="仿宋_GB2312"/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731"/>
    <w:rsid w:val="00022159"/>
    <w:rsid w:val="00041003"/>
    <w:rsid w:val="00044972"/>
    <w:rsid w:val="00083904"/>
    <w:rsid w:val="000C6151"/>
    <w:rsid w:val="000E001A"/>
    <w:rsid w:val="00114DA1"/>
    <w:rsid w:val="00117B5B"/>
    <w:rsid w:val="0012699B"/>
    <w:rsid w:val="001368E8"/>
    <w:rsid w:val="00144561"/>
    <w:rsid w:val="001D4D04"/>
    <w:rsid w:val="001F2408"/>
    <w:rsid w:val="00205ED1"/>
    <w:rsid w:val="002471F9"/>
    <w:rsid w:val="002943C7"/>
    <w:rsid w:val="002E1CD0"/>
    <w:rsid w:val="00302CA7"/>
    <w:rsid w:val="00331FE8"/>
    <w:rsid w:val="0033744F"/>
    <w:rsid w:val="00341404"/>
    <w:rsid w:val="0038683C"/>
    <w:rsid w:val="003A726E"/>
    <w:rsid w:val="003E4418"/>
    <w:rsid w:val="003E460A"/>
    <w:rsid w:val="003F4AA8"/>
    <w:rsid w:val="00411C8D"/>
    <w:rsid w:val="004240A0"/>
    <w:rsid w:val="004A4E82"/>
    <w:rsid w:val="005455B4"/>
    <w:rsid w:val="00571B8D"/>
    <w:rsid w:val="005A710E"/>
    <w:rsid w:val="005B546E"/>
    <w:rsid w:val="005C1C52"/>
    <w:rsid w:val="005D406B"/>
    <w:rsid w:val="00600BA2"/>
    <w:rsid w:val="00620950"/>
    <w:rsid w:val="00631F11"/>
    <w:rsid w:val="00643807"/>
    <w:rsid w:val="00670DD2"/>
    <w:rsid w:val="006752D0"/>
    <w:rsid w:val="00686E04"/>
    <w:rsid w:val="006A3ABC"/>
    <w:rsid w:val="006E15A3"/>
    <w:rsid w:val="006F28D9"/>
    <w:rsid w:val="00702CE1"/>
    <w:rsid w:val="00726915"/>
    <w:rsid w:val="00733C70"/>
    <w:rsid w:val="00756971"/>
    <w:rsid w:val="007617CC"/>
    <w:rsid w:val="00814366"/>
    <w:rsid w:val="008165EF"/>
    <w:rsid w:val="00833D76"/>
    <w:rsid w:val="008363AC"/>
    <w:rsid w:val="00850A93"/>
    <w:rsid w:val="0086440A"/>
    <w:rsid w:val="0088246B"/>
    <w:rsid w:val="00897BE8"/>
    <w:rsid w:val="008D5ACE"/>
    <w:rsid w:val="008F5E7F"/>
    <w:rsid w:val="009141B0"/>
    <w:rsid w:val="0094773D"/>
    <w:rsid w:val="00955935"/>
    <w:rsid w:val="00957C11"/>
    <w:rsid w:val="009755D2"/>
    <w:rsid w:val="009A4F03"/>
    <w:rsid w:val="009B3042"/>
    <w:rsid w:val="009E6CDE"/>
    <w:rsid w:val="00A14731"/>
    <w:rsid w:val="00A25206"/>
    <w:rsid w:val="00A60C50"/>
    <w:rsid w:val="00A848A0"/>
    <w:rsid w:val="00A963E3"/>
    <w:rsid w:val="00B108EE"/>
    <w:rsid w:val="00B31FDD"/>
    <w:rsid w:val="00B61423"/>
    <w:rsid w:val="00B73BE4"/>
    <w:rsid w:val="00BB05C6"/>
    <w:rsid w:val="00BD1A52"/>
    <w:rsid w:val="00BD3503"/>
    <w:rsid w:val="00BE4A39"/>
    <w:rsid w:val="00BF1C9B"/>
    <w:rsid w:val="00C00518"/>
    <w:rsid w:val="00C37CB9"/>
    <w:rsid w:val="00C41181"/>
    <w:rsid w:val="00C700BF"/>
    <w:rsid w:val="00CB74A6"/>
    <w:rsid w:val="00CE0AA5"/>
    <w:rsid w:val="00D2030C"/>
    <w:rsid w:val="00D9471B"/>
    <w:rsid w:val="00DB406E"/>
    <w:rsid w:val="00DC5FBF"/>
    <w:rsid w:val="00DF6BB4"/>
    <w:rsid w:val="00DF7F2B"/>
    <w:rsid w:val="00E00BB8"/>
    <w:rsid w:val="00E169BA"/>
    <w:rsid w:val="00E261EF"/>
    <w:rsid w:val="00E44E3B"/>
    <w:rsid w:val="00EA6013"/>
    <w:rsid w:val="00F0346F"/>
    <w:rsid w:val="00F144C1"/>
    <w:rsid w:val="00F362CC"/>
    <w:rsid w:val="00F57308"/>
    <w:rsid w:val="00F76304"/>
    <w:rsid w:val="00F87390"/>
    <w:rsid w:val="00F933B5"/>
    <w:rsid w:val="00FA7CF2"/>
    <w:rsid w:val="3AC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 w:themeColor="followedHyperlink"/>
      <w:u w:val="single"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</Words>
  <Characters>565</Characters>
  <Lines>4</Lines>
  <Paragraphs>1</Paragraphs>
  <TotalTime>69</TotalTime>
  <ScaleCrop>false</ScaleCrop>
  <LinksUpToDate>false</LinksUpToDate>
  <CharactersWithSpaces>662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2016-12-25T07:46:00Z</dcterms:created>
  <dc:creator>教务处</dc:creator>
  <cp:lastModifiedBy>麦子</cp:lastModifiedBy>
  <cp:lastPrinted>2017-12-26T08:32:00Z</cp:lastPrinted>
  <dcterms:modified xsi:type="dcterms:W3CDTF">2019-01-03T07:06:35Z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