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BB" w:rsidRPr="00C0563C" w:rsidRDefault="00114BBB" w:rsidP="00114BBB">
      <w:pPr>
        <w:rPr>
          <w:rFonts w:ascii="仿宋" w:eastAsia="仿宋" w:hAnsi="仿宋"/>
          <w:b/>
          <w:sz w:val="40"/>
          <w:szCs w:val="44"/>
        </w:rPr>
      </w:pPr>
      <w:r w:rsidRPr="00C0563C">
        <w:rPr>
          <w:rFonts w:ascii="仿宋" w:eastAsia="仿宋" w:hAnsi="仿宋" w:hint="eastAsia"/>
          <w:b/>
          <w:sz w:val="40"/>
          <w:szCs w:val="44"/>
        </w:rPr>
        <w:t>附件</w:t>
      </w:r>
      <w:r w:rsidR="00B62B17">
        <w:rPr>
          <w:rFonts w:ascii="仿宋" w:eastAsia="仿宋" w:hAnsi="仿宋" w:hint="eastAsia"/>
          <w:b/>
          <w:sz w:val="40"/>
          <w:szCs w:val="44"/>
        </w:rPr>
        <w:t>一</w:t>
      </w:r>
      <w:r w:rsidRPr="00C0563C">
        <w:rPr>
          <w:rFonts w:ascii="仿宋" w:eastAsia="仿宋" w:hAnsi="仿宋" w:hint="eastAsia"/>
          <w:b/>
          <w:sz w:val="40"/>
          <w:szCs w:val="44"/>
        </w:rPr>
        <w:t>：</w:t>
      </w:r>
    </w:p>
    <w:p w:rsidR="0029194F" w:rsidRPr="00C0563C" w:rsidRDefault="0065472C" w:rsidP="0065472C">
      <w:pPr>
        <w:jc w:val="center"/>
        <w:rPr>
          <w:rFonts w:ascii="仿宋" w:eastAsia="仿宋" w:hAnsi="仿宋"/>
          <w:b/>
          <w:sz w:val="44"/>
          <w:szCs w:val="44"/>
        </w:rPr>
      </w:pPr>
      <w:r w:rsidRPr="00C0563C">
        <w:rPr>
          <w:rFonts w:ascii="仿宋" w:eastAsia="仿宋" w:hAnsi="仿宋" w:hint="eastAsia"/>
          <w:b/>
          <w:sz w:val="44"/>
          <w:szCs w:val="44"/>
        </w:rPr>
        <w:t>富媒体资源库</w:t>
      </w:r>
      <w:r w:rsidR="00E30FD7" w:rsidRPr="00C0563C">
        <w:rPr>
          <w:rFonts w:ascii="仿宋" w:eastAsia="仿宋" w:hAnsi="仿宋" w:hint="eastAsia"/>
          <w:b/>
          <w:sz w:val="44"/>
          <w:szCs w:val="44"/>
        </w:rPr>
        <w:t>素材</w:t>
      </w:r>
      <w:r w:rsidR="00FA234D" w:rsidRPr="00C0563C">
        <w:rPr>
          <w:rFonts w:ascii="仿宋" w:eastAsia="仿宋" w:hAnsi="仿宋" w:hint="eastAsia"/>
          <w:b/>
          <w:sz w:val="44"/>
          <w:szCs w:val="44"/>
        </w:rPr>
        <w:t>参数</w:t>
      </w:r>
      <w:r w:rsidR="00E30FD7" w:rsidRPr="00C0563C">
        <w:rPr>
          <w:rFonts w:ascii="仿宋" w:eastAsia="仿宋" w:hAnsi="仿宋" w:hint="eastAsia"/>
          <w:b/>
          <w:sz w:val="44"/>
          <w:szCs w:val="44"/>
        </w:rPr>
        <w:t>标准</w:t>
      </w:r>
    </w:p>
    <w:p w:rsidR="0065472C" w:rsidRPr="00C0563C" w:rsidRDefault="00E30FD7" w:rsidP="00C0563C">
      <w:pPr>
        <w:ind w:firstLineChars="133" w:firstLine="427"/>
        <w:jc w:val="left"/>
        <w:rPr>
          <w:rFonts w:ascii="仿宋" w:eastAsia="仿宋" w:hAnsi="仿宋"/>
          <w:b/>
          <w:sz w:val="32"/>
          <w:szCs w:val="32"/>
        </w:rPr>
      </w:pPr>
      <w:r w:rsidRPr="00C0563C">
        <w:rPr>
          <w:rFonts w:ascii="仿宋" w:eastAsia="仿宋" w:hAnsi="仿宋" w:hint="eastAsia"/>
          <w:b/>
          <w:sz w:val="32"/>
          <w:szCs w:val="32"/>
        </w:rPr>
        <w:t>一、</w:t>
      </w:r>
      <w:r w:rsidR="0065472C" w:rsidRPr="00C0563C">
        <w:rPr>
          <w:rFonts w:ascii="仿宋" w:eastAsia="仿宋" w:hAnsi="仿宋" w:hint="eastAsia"/>
          <w:b/>
          <w:sz w:val="32"/>
          <w:szCs w:val="32"/>
        </w:rPr>
        <w:t>视频</w:t>
      </w:r>
      <w:r w:rsidR="00B304A8" w:rsidRPr="00C0563C">
        <w:rPr>
          <w:rFonts w:ascii="仿宋" w:eastAsia="仿宋" w:hAnsi="仿宋" w:hint="eastAsia"/>
          <w:b/>
          <w:sz w:val="32"/>
          <w:szCs w:val="32"/>
        </w:rPr>
        <w:t>和动画</w:t>
      </w:r>
      <w:r w:rsidR="009142EC" w:rsidRPr="00C0563C">
        <w:rPr>
          <w:rFonts w:ascii="仿宋" w:eastAsia="仿宋" w:hAnsi="仿宋" w:hint="eastAsia"/>
          <w:b/>
          <w:sz w:val="32"/>
          <w:szCs w:val="32"/>
        </w:rPr>
        <w:t>（统一用PAL制式）</w:t>
      </w:r>
    </w:p>
    <w:p w:rsidR="009142EC" w:rsidRPr="00C0563C" w:rsidRDefault="00E30FD7" w:rsidP="00C0563C">
      <w:pPr>
        <w:ind w:firstLineChars="133" w:firstLine="427"/>
        <w:jc w:val="left"/>
        <w:rPr>
          <w:rFonts w:ascii="仿宋" w:eastAsia="仿宋" w:hAnsi="仿宋"/>
          <w:b/>
          <w:sz w:val="32"/>
          <w:szCs w:val="32"/>
        </w:rPr>
      </w:pPr>
      <w:r w:rsidRPr="00C0563C">
        <w:rPr>
          <w:rFonts w:ascii="仿宋" w:eastAsia="仿宋" w:hAnsi="仿宋" w:hint="eastAsia"/>
          <w:b/>
          <w:sz w:val="32"/>
          <w:szCs w:val="32"/>
        </w:rPr>
        <w:t>（一）</w:t>
      </w:r>
      <w:r w:rsidR="0032702D" w:rsidRPr="00C0563C">
        <w:rPr>
          <w:rFonts w:ascii="仿宋" w:eastAsia="仿宋" w:hAnsi="仿宋" w:hint="eastAsia"/>
          <w:b/>
          <w:sz w:val="32"/>
          <w:szCs w:val="32"/>
        </w:rPr>
        <w:t>高清视频</w:t>
      </w:r>
      <w:r w:rsidR="00B304A8" w:rsidRPr="00C0563C">
        <w:rPr>
          <w:rFonts w:ascii="仿宋" w:eastAsia="仿宋" w:hAnsi="仿宋" w:hint="eastAsia"/>
          <w:b/>
          <w:sz w:val="32"/>
          <w:szCs w:val="32"/>
        </w:rPr>
        <w:t>和动画</w:t>
      </w:r>
    </w:p>
    <w:p w:rsidR="00B816D2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1.</w:t>
      </w:r>
      <w:r w:rsidR="00B816D2" w:rsidRPr="00C0563C">
        <w:rPr>
          <w:rFonts w:ascii="仿宋" w:eastAsia="仿宋" w:hAnsi="仿宋" w:hint="eastAsia"/>
          <w:sz w:val="28"/>
          <w:szCs w:val="28"/>
        </w:rPr>
        <w:t>视频格式：</w:t>
      </w:r>
      <w:r w:rsidR="00F874D8">
        <w:rPr>
          <w:rFonts w:ascii="仿宋" w:eastAsia="仿宋" w:hAnsi="仿宋" w:hint="eastAsia"/>
          <w:sz w:val="28"/>
          <w:szCs w:val="28"/>
        </w:rPr>
        <w:t>mov</w:t>
      </w:r>
      <w:r w:rsidR="00B816D2" w:rsidRPr="00C0563C">
        <w:rPr>
          <w:rFonts w:ascii="仿宋" w:eastAsia="仿宋" w:hAnsi="仿宋" w:hint="eastAsia"/>
          <w:sz w:val="28"/>
          <w:szCs w:val="28"/>
        </w:rPr>
        <w:t>、</w:t>
      </w:r>
      <w:r w:rsidR="00D52411" w:rsidRPr="00C0563C">
        <w:rPr>
          <w:rFonts w:ascii="仿宋" w:eastAsia="仿宋" w:hAnsi="仿宋"/>
          <w:sz w:val="28"/>
          <w:szCs w:val="28"/>
        </w:rPr>
        <w:t>MPEG</w:t>
      </w:r>
      <w:r w:rsidR="00B816D2" w:rsidRPr="00C0563C">
        <w:rPr>
          <w:rFonts w:ascii="仿宋" w:eastAsia="仿宋" w:hAnsi="仿宋" w:hint="eastAsia"/>
          <w:sz w:val="28"/>
          <w:szCs w:val="28"/>
        </w:rPr>
        <w:t>2、mp4、avi</w:t>
      </w:r>
    </w:p>
    <w:p w:rsidR="00B816D2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2.</w:t>
      </w:r>
      <w:r w:rsidR="00B816D2" w:rsidRPr="00C0563C">
        <w:rPr>
          <w:rFonts w:ascii="仿宋" w:eastAsia="仿宋" w:hAnsi="仿宋" w:hint="eastAsia"/>
          <w:sz w:val="28"/>
          <w:szCs w:val="28"/>
        </w:rPr>
        <w:t>编码方式：mov、mp4和avi采用avc/H.264编码方式</w:t>
      </w:r>
      <w:r w:rsidR="00F06D56" w:rsidRPr="00C0563C">
        <w:rPr>
          <w:rFonts w:ascii="仿宋" w:eastAsia="仿宋" w:hAnsi="仿宋" w:hint="eastAsia"/>
          <w:sz w:val="28"/>
          <w:szCs w:val="28"/>
        </w:rPr>
        <w:t>或</w:t>
      </w:r>
      <w:r w:rsidR="00F874D8" w:rsidRPr="00C0563C">
        <w:rPr>
          <w:rFonts w:ascii="仿宋" w:eastAsia="仿宋" w:hAnsi="仿宋"/>
          <w:sz w:val="28"/>
          <w:szCs w:val="28"/>
        </w:rPr>
        <w:t>MPEG4</w:t>
      </w:r>
      <w:r w:rsidR="00F06D56" w:rsidRPr="00C0563C">
        <w:rPr>
          <w:rFonts w:ascii="仿宋" w:eastAsia="仿宋" w:hAnsi="仿宋"/>
          <w:sz w:val="28"/>
          <w:szCs w:val="28"/>
        </w:rPr>
        <w:t>编码器编码</w:t>
      </w:r>
      <w:r w:rsidR="00B816D2" w:rsidRPr="00C0563C">
        <w:rPr>
          <w:rFonts w:ascii="仿宋" w:eastAsia="仿宋" w:hAnsi="仿宋" w:hint="eastAsia"/>
          <w:sz w:val="28"/>
          <w:szCs w:val="28"/>
        </w:rPr>
        <w:t>，</w:t>
      </w:r>
      <w:r w:rsidR="00D52411" w:rsidRPr="00C0563C">
        <w:rPr>
          <w:rFonts w:ascii="仿宋" w:eastAsia="仿宋" w:hAnsi="仿宋"/>
          <w:sz w:val="28"/>
          <w:szCs w:val="28"/>
        </w:rPr>
        <w:t>MPEG</w:t>
      </w:r>
      <w:r w:rsidR="00F63599" w:rsidRPr="00C0563C">
        <w:rPr>
          <w:rFonts w:ascii="仿宋" w:eastAsia="仿宋" w:hAnsi="仿宋" w:hint="eastAsia"/>
          <w:sz w:val="28"/>
          <w:szCs w:val="28"/>
        </w:rPr>
        <w:t>2采用</w:t>
      </w:r>
      <w:r w:rsidR="00967663">
        <w:rPr>
          <w:rFonts w:ascii="仿宋" w:eastAsia="仿宋" w:hAnsi="仿宋" w:hint="eastAsia"/>
          <w:sz w:val="28"/>
          <w:szCs w:val="28"/>
        </w:rPr>
        <w:t>MPG</w:t>
      </w:r>
      <w:r w:rsidR="00F63599" w:rsidRPr="00C0563C">
        <w:rPr>
          <w:rFonts w:ascii="仿宋" w:eastAsia="仿宋" w:hAnsi="仿宋" w:hint="eastAsia"/>
          <w:sz w:val="28"/>
          <w:szCs w:val="28"/>
        </w:rPr>
        <w:t>程序流编码方式</w:t>
      </w:r>
    </w:p>
    <w:p w:rsidR="00F63599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3.</w:t>
      </w:r>
      <w:r w:rsidR="00963787" w:rsidRPr="00C0563C">
        <w:rPr>
          <w:rFonts w:ascii="仿宋" w:eastAsia="仿宋" w:hAnsi="仿宋" w:hint="eastAsia"/>
          <w:sz w:val="28"/>
          <w:szCs w:val="28"/>
        </w:rPr>
        <w:t>视频尺寸：1920×1080</w:t>
      </w:r>
    </w:p>
    <w:p w:rsidR="00591DB4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4.</w:t>
      </w:r>
      <w:r w:rsidR="00591DB4" w:rsidRPr="00C0563C">
        <w:rPr>
          <w:rFonts w:ascii="仿宋" w:eastAsia="仿宋" w:hAnsi="仿宋" w:hint="eastAsia"/>
          <w:sz w:val="28"/>
          <w:szCs w:val="28"/>
        </w:rPr>
        <w:t>视频比例：16：9</w:t>
      </w:r>
    </w:p>
    <w:p w:rsidR="00963787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5.</w:t>
      </w:r>
      <w:r w:rsidR="00963787" w:rsidRPr="00C0563C">
        <w:rPr>
          <w:rFonts w:ascii="仿宋" w:eastAsia="仿宋" w:hAnsi="仿宋" w:hint="eastAsia"/>
          <w:sz w:val="28"/>
          <w:szCs w:val="28"/>
        </w:rPr>
        <w:t>扫描方式：逐行扫描</w:t>
      </w:r>
    </w:p>
    <w:p w:rsidR="00963787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6.</w:t>
      </w:r>
      <w:r w:rsidR="00963787" w:rsidRPr="00C0563C">
        <w:rPr>
          <w:rFonts w:ascii="仿宋" w:eastAsia="仿宋" w:hAnsi="仿宋" w:hint="eastAsia"/>
          <w:sz w:val="28"/>
          <w:szCs w:val="28"/>
        </w:rPr>
        <w:t>帧速率：25fps</w:t>
      </w:r>
    </w:p>
    <w:p w:rsidR="00694327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7.</w:t>
      </w:r>
      <w:r w:rsidR="00694327" w:rsidRPr="00C0563C">
        <w:rPr>
          <w:rFonts w:ascii="仿宋" w:eastAsia="仿宋" w:hAnsi="仿宋" w:hint="eastAsia"/>
          <w:sz w:val="28"/>
          <w:szCs w:val="28"/>
        </w:rPr>
        <w:t>帧率模式</w:t>
      </w:r>
      <w:r w:rsidR="00DC1033" w:rsidRPr="00C0563C">
        <w:rPr>
          <w:rFonts w:ascii="仿宋" w:eastAsia="仿宋" w:hAnsi="仿宋" w:hint="eastAsia"/>
          <w:sz w:val="28"/>
          <w:szCs w:val="28"/>
        </w:rPr>
        <w:t>：恒定帧率</w:t>
      </w:r>
    </w:p>
    <w:p w:rsidR="00963787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8.</w:t>
      </w:r>
      <w:r w:rsidR="00591DB4" w:rsidRPr="00C0563C">
        <w:rPr>
          <w:rFonts w:ascii="仿宋" w:eastAsia="仿宋" w:hAnsi="仿宋" w:hint="eastAsia"/>
          <w:sz w:val="28"/>
          <w:szCs w:val="28"/>
        </w:rPr>
        <w:t>视频比特率：不低于8M/</w:t>
      </w:r>
      <w:r w:rsidR="00A66E73" w:rsidRPr="00C0563C">
        <w:rPr>
          <w:rFonts w:ascii="仿宋" w:eastAsia="仿宋" w:hAnsi="仿宋" w:hint="eastAsia"/>
          <w:sz w:val="28"/>
          <w:szCs w:val="28"/>
        </w:rPr>
        <w:t>秒</w:t>
      </w:r>
    </w:p>
    <w:p w:rsidR="00DC1033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9.</w:t>
      </w:r>
      <w:r w:rsidR="00DC1033" w:rsidRPr="00C0563C">
        <w:rPr>
          <w:rFonts w:ascii="仿宋" w:eastAsia="仿宋" w:hAnsi="仿宋" w:hint="eastAsia"/>
          <w:sz w:val="28"/>
          <w:szCs w:val="28"/>
        </w:rPr>
        <w:t>色彩空间：YUV</w:t>
      </w:r>
    </w:p>
    <w:p w:rsidR="00DC1033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10.</w:t>
      </w:r>
      <w:r w:rsidR="00DC1033" w:rsidRPr="00C0563C">
        <w:rPr>
          <w:rFonts w:ascii="仿宋" w:eastAsia="仿宋" w:hAnsi="仿宋" w:hint="eastAsia"/>
          <w:sz w:val="28"/>
          <w:szCs w:val="28"/>
        </w:rPr>
        <w:t>色度抽样：4：2：2或4：2：0</w:t>
      </w:r>
    </w:p>
    <w:p w:rsidR="00F06D56" w:rsidRPr="00C0563C" w:rsidRDefault="00E30FD7" w:rsidP="00A66E73">
      <w:pPr>
        <w:pStyle w:val="a5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11.</w:t>
      </w:r>
      <w:r w:rsidR="00F06D56" w:rsidRPr="00C0563C">
        <w:rPr>
          <w:rFonts w:ascii="仿宋" w:eastAsia="仿宋" w:hAnsi="仿宋" w:hint="eastAsia"/>
          <w:sz w:val="28"/>
          <w:szCs w:val="28"/>
        </w:rPr>
        <w:t>位深度：8bit</w:t>
      </w:r>
    </w:p>
    <w:p w:rsidR="00BE2FB1" w:rsidRPr="00C0563C" w:rsidRDefault="00F06D56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12</w:t>
      </w:r>
      <w:r w:rsidR="00C55DB6" w:rsidRPr="00C0563C">
        <w:rPr>
          <w:rFonts w:ascii="仿宋" w:eastAsia="仿宋" w:hAnsi="仿宋" w:hint="eastAsia"/>
          <w:sz w:val="28"/>
          <w:szCs w:val="28"/>
        </w:rPr>
        <w:t>.画面要求：</w:t>
      </w:r>
    </w:p>
    <w:p w:rsidR="00C55DB6" w:rsidRPr="00C0563C" w:rsidRDefault="00C55DB6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/>
          <w:sz w:val="28"/>
          <w:szCs w:val="28"/>
        </w:rPr>
        <w:t>（1</w:t>
      </w:r>
      <w:r w:rsidR="00BE2FB1" w:rsidRPr="00C0563C">
        <w:rPr>
          <w:rFonts w:ascii="仿宋" w:eastAsia="仿宋" w:hAnsi="仿宋" w:hint="eastAsia"/>
          <w:sz w:val="28"/>
          <w:szCs w:val="28"/>
        </w:rPr>
        <w:t>）</w:t>
      </w:r>
      <w:r w:rsidRPr="00C0563C">
        <w:rPr>
          <w:rFonts w:ascii="仿宋" w:eastAsia="仿宋" w:hAnsi="仿宋" w:hint="eastAsia"/>
          <w:sz w:val="28"/>
          <w:szCs w:val="28"/>
        </w:rPr>
        <w:t>画面曝光正常，无噪点</w:t>
      </w:r>
    </w:p>
    <w:p w:rsidR="00C55DB6" w:rsidRPr="00C0563C" w:rsidRDefault="00C55DB6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/>
          <w:sz w:val="28"/>
          <w:szCs w:val="28"/>
        </w:rPr>
        <w:t>（2</w:t>
      </w:r>
      <w:r w:rsidR="00A66E73" w:rsidRPr="00C0563C">
        <w:rPr>
          <w:rFonts w:ascii="仿宋" w:eastAsia="仿宋" w:hAnsi="仿宋"/>
          <w:sz w:val="28"/>
          <w:szCs w:val="28"/>
        </w:rPr>
        <w:t>）人、物移动时无拖影、耀光现象</w:t>
      </w:r>
    </w:p>
    <w:p w:rsidR="00C55DB6" w:rsidRPr="00C0563C" w:rsidRDefault="00C55DB6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/>
          <w:sz w:val="28"/>
          <w:szCs w:val="28"/>
        </w:rPr>
        <w:t>（3）</w:t>
      </w:r>
      <w:r w:rsidR="00A66E73" w:rsidRPr="00C0563C">
        <w:rPr>
          <w:rFonts w:ascii="仿宋" w:eastAsia="仿宋" w:hAnsi="仿宋" w:hint="eastAsia"/>
          <w:sz w:val="28"/>
          <w:szCs w:val="28"/>
        </w:rPr>
        <w:t>白平衡正常，无偏色</w:t>
      </w:r>
    </w:p>
    <w:p w:rsidR="00C55DB6" w:rsidRPr="00C0563C" w:rsidRDefault="00C55DB6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（4）构图均衡，无跳轴</w:t>
      </w:r>
    </w:p>
    <w:p w:rsidR="00C55DB6" w:rsidRPr="00C0563C" w:rsidRDefault="00F06D56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13</w:t>
      </w:r>
      <w:r w:rsidR="00C55DB6" w:rsidRPr="00C0563C">
        <w:rPr>
          <w:rFonts w:ascii="仿宋" w:eastAsia="仿宋" w:hAnsi="仿宋" w:hint="eastAsia"/>
          <w:sz w:val="28"/>
          <w:szCs w:val="28"/>
        </w:rPr>
        <w:t>.音频要求：参照音频具体要求</w:t>
      </w:r>
    </w:p>
    <w:p w:rsidR="00C55DB6" w:rsidRPr="00C0563C" w:rsidRDefault="00C55DB6" w:rsidP="00C0563C">
      <w:pPr>
        <w:autoSpaceDE w:val="0"/>
        <w:autoSpaceDN w:val="0"/>
        <w:adjustRightInd w:val="0"/>
        <w:spacing w:line="460" w:lineRule="exact"/>
        <w:ind w:firstLineChars="152" w:firstLine="427"/>
        <w:jc w:val="left"/>
        <w:rPr>
          <w:rFonts w:ascii="仿宋" w:eastAsia="仿宋" w:hAnsi="仿宋"/>
          <w:b/>
          <w:sz w:val="28"/>
          <w:szCs w:val="28"/>
        </w:rPr>
      </w:pPr>
      <w:r w:rsidRPr="00C0563C">
        <w:rPr>
          <w:rFonts w:ascii="仿宋" w:eastAsia="仿宋" w:hAnsi="仿宋" w:hint="eastAsia"/>
          <w:b/>
          <w:sz w:val="28"/>
          <w:szCs w:val="28"/>
        </w:rPr>
        <w:t>（二）</w:t>
      </w:r>
      <w:r w:rsidR="00694327" w:rsidRPr="00C0563C">
        <w:rPr>
          <w:rFonts w:ascii="仿宋" w:eastAsia="仿宋" w:hAnsi="仿宋" w:hint="eastAsia"/>
          <w:b/>
          <w:sz w:val="28"/>
          <w:szCs w:val="28"/>
        </w:rPr>
        <w:t>准高清视频</w:t>
      </w:r>
      <w:r w:rsidR="00B304A8" w:rsidRPr="00C0563C">
        <w:rPr>
          <w:rFonts w:ascii="仿宋" w:eastAsia="仿宋" w:hAnsi="仿宋" w:hint="eastAsia"/>
          <w:b/>
          <w:sz w:val="28"/>
          <w:szCs w:val="28"/>
        </w:rPr>
        <w:t>和动画</w:t>
      </w:r>
    </w:p>
    <w:p w:rsidR="00C55DB6" w:rsidRPr="00C0563C" w:rsidRDefault="006D20E0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1.视频格式：mov、mp4和avi</w:t>
      </w:r>
    </w:p>
    <w:p w:rsidR="006D20E0" w:rsidRPr="00C0563C" w:rsidRDefault="006D20E0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lastRenderedPageBreak/>
        <w:t>2.编码方式：avc/H.264编码或</w:t>
      </w:r>
      <w:r w:rsidRPr="00C0563C">
        <w:rPr>
          <w:rFonts w:ascii="仿宋" w:eastAsia="仿宋" w:hAnsi="仿宋"/>
          <w:sz w:val="28"/>
          <w:szCs w:val="28"/>
        </w:rPr>
        <w:t>MPEG4编码器编码</w:t>
      </w:r>
    </w:p>
    <w:p w:rsidR="006D20E0" w:rsidRPr="00C0563C" w:rsidRDefault="006D20E0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3.视频尺寸：1280×720</w:t>
      </w:r>
    </w:p>
    <w:p w:rsidR="006D20E0" w:rsidRPr="00C0563C" w:rsidRDefault="00BE2FB1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4.</w:t>
      </w:r>
      <w:r w:rsidR="006D20E0" w:rsidRPr="00C0563C">
        <w:rPr>
          <w:rFonts w:ascii="仿宋" w:eastAsia="仿宋" w:hAnsi="仿宋" w:hint="eastAsia"/>
          <w:sz w:val="28"/>
          <w:szCs w:val="28"/>
        </w:rPr>
        <w:t>视频比例：16：9</w:t>
      </w:r>
    </w:p>
    <w:p w:rsidR="006D20E0" w:rsidRPr="00C0563C" w:rsidRDefault="006D20E0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5.</w:t>
      </w:r>
      <w:r w:rsidR="00A66E73" w:rsidRPr="00C0563C">
        <w:rPr>
          <w:rFonts w:ascii="仿宋" w:eastAsia="仿宋" w:hAnsi="仿宋" w:hint="eastAsia"/>
          <w:sz w:val="28"/>
          <w:szCs w:val="28"/>
        </w:rPr>
        <w:t>扫描方式：逐行扫描</w:t>
      </w:r>
    </w:p>
    <w:p w:rsidR="006D20E0" w:rsidRPr="00C0563C" w:rsidRDefault="00BE2FB1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6.</w:t>
      </w:r>
      <w:r w:rsidR="006D20E0" w:rsidRPr="00C0563C">
        <w:rPr>
          <w:rFonts w:ascii="仿宋" w:eastAsia="仿宋" w:hAnsi="仿宋" w:hint="eastAsia"/>
          <w:sz w:val="28"/>
          <w:szCs w:val="28"/>
        </w:rPr>
        <w:t>帧速率：25fps</w:t>
      </w:r>
    </w:p>
    <w:p w:rsidR="006D20E0" w:rsidRPr="00C0563C" w:rsidRDefault="006D20E0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7.帧率模式：恒定帧率</w:t>
      </w:r>
    </w:p>
    <w:p w:rsidR="0003497C" w:rsidRPr="00C0563C" w:rsidRDefault="0003497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8.视频比特率：不低于</w:t>
      </w:r>
      <w:r w:rsidR="00500B50" w:rsidRPr="00C0563C">
        <w:rPr>
          <w:rFonts w:ascii="仿宋" w:eastAsia="仿宋" w:hAnsi="仿宋" w:hint="eastAsia"/>
          <w:sz w:val="28"/>
          <w:szCs w:val="28"/>
        </w:rPr>
        <w:t>3</w:t>
      </w:r>
      <w:r w:rsidRPr="00C0563C">
        <w:rPr>
          <w:rFonts w:ascii="仿宋" w:eastAsia="仿宋" w:hAnsi="仿宋" w:hint="eastAsia"/>
          <w:sz w:val="28"/>
          <w:szCs w:val="28"/>
        </w:rPr>
        <w:t>M/</w:t>
      </w:r>
      <w:r w:rsidR="00A66E73" w:rsidRPr="00C0563C">
        <w:rPr>
          <w:rFonts w:ascii="仿宋" w:eastAsia="仿宋" w:hAnsi="仿宋" w:hint="eastAsia"/>
          <w:sz w:val="28"/>
          <w:szCs w:val="28"/>
        </w:rPr>
        <w:t>秒</w:t>
      </w:r>
    </w:p>
    <w:p w:rsidR="00500B50" w:rsidRPr="00C0563C" w:rsidRDefault="00BE2FB1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9.</w:t>
      </w:r>
      <w:r w:rsidR="00500B50" w:rsidRPr="00C0563C">
        <w:rPr>
          <w:rFonts w:ascii="仿宋" w:eastAsia="仿宋" w:hAnsi="仿宋" w:hint="eastAsia"/>
          <w:sz w:val="28"/>
          <w:szCs w:val="28"/>
        </w:rPr>
        <w:t>色彩空间：YUV</w:t>
      </w:r>
    </w:p>
    <w:p w:rsidR="00500B50" w:rsidRPr="00C0563C" w:rsidRDefault="00500B50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10</w:t>
      </w:r>
      <w:r w:rsidR="00BE2FB1" w:rsidRPr="00C0563C">
        <w:rPr>
          <w:rFonts w:ascii="仿宋" w:eastAsia="仿宋" w:hAnsi="仿宋" w:hint="eastAsia"/>
          <w:sz w:val="28"/>
          <w:szCs w:val="28"/>
        </w:rPr>
        <w:t>.</w:t>
      </w:r>
      <w:r w:rsidRPr="00C0563C">
        <w:rPr>
          <w:rFonts w:ascii="仿宋" w:eastAsia="仿宋" w:hAnsi="仿宋" w:hint="eastAsia"/>
          <w:sz w:val="28"/>
          <w:szCs w:val="28"/>
        </w:rPr>
        <w:t>色度抽样：4：2：0</w:t>
      </w:r>
    </w:p>
    <w:p w:rsidR="00500B50" w:rsidRPr="00C0563C" w:rsidRDefault="00BE2FB1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11.</w:t>
      </w:r>
      <w:r w:rsidR="00500B50" w:rsidRPr="00C0563C">
        <w:rPr>
          <w:rFonts w:ascii="仿宋" w:eastAsia="仿宋" w:hAnsi="仿宋" w:hint="eastAsia"/>
          <w:sz w:val="28"/>
          <w:szCs w:val="28"/>
        </w:rPr>
        <w:t>位深度：8bit</w:t>
      </w:r>
    </w:p>
    <w:p w:rsidR="00EE6135" w:rsidRPr="00C0563C" w:rsidRDefault="00EE6135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12.画面要求参照高清视频</w:t>
      </w:r>
    </w:p>
    <w:p w:rsidR="006D20E0" w:rsidRPr="00C0563C" w:rsidRDefault="00EE6135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13.音频要求：参照音频具体要求</w:t>
      </w:r>
    </w:p>
    <w:p w:rsidR="009142EC" w:rsidRPr="00C0563C" w:rsidRDefault="00B304A8" w:rsidP="00C0563C">
      <w:pPr>
        <w:ind w:firstLineChars="152" w:firstLine="427"/>
        <w:jc w:val="left"/>
        <w:rPr>
          <w:rFonts w:ascii="仿宋" w:eastAsia="仿宋" w:hAnsi="仿宋"/>
          <w:b/>
          <w:sz w:val="28"/>
          <w:szCs w:val="28"/>
        </w:rPr>
      </w:pPr>
      <w:r w:rsidRPr="00C0563C">
        <w:rPr>
          <w:rFonts w:ascii="仿宋" w:eastAsia="仿宋" w:hAnsi="仿宋" w:hint="eastAsia"/>
          <w:b/>
          <w:sz w:val="28"/>
          <w:szCs w:val="28"/>
        </w:rPr>
        <w:t>（三）</w:t>
      </w:r>
      <w:r w:rsidR="009142EC" w:rsidRPr="00C0563C">
        <w:rPr>
          <w:rFonts w:ascii="仿宋" w:eastAsia="仿宋" w:hAnsi="仿宋" w:hint="eastAsia"/>
          <w:b/>
          <w:sz w:val="28"/>
          <w:szCs w:val="28"/>
        </w:rPr>
        <w:t>标清视频和动画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1.视频格式：mov、</w:t>
      </w:r>
      <w:r w:rsidR="00D52411" w:rsidRPr="00C0563C">
        <w:rPr>
          <w:rFonts w:ascii="仿宋" w:eastAsia="仿宋" w:hAnsi="仿宋"/>
          <w:sz w:val="28"/>
          <w:szCs w:val="28"/>
        </w:rPr>
        <w:t>MPEG</w:t>
      </w:r>
      <w:r w:rsidRPr="00C0563C">
        <w:rPr>
          <w:rFonts w:ascii="仿宋" w:eastAsia="仿宋" w:hAnsi="仿宋" w:hint="eastAsia"/>
          <w:sz w:val="28"/>
          <w:szCs w:val="28"/>
        </w:rPr>
        <w:t>2、mp4、avi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2.编码方式：mov、mp4和avi采用avc/H.264编码方式或</w:t>
      </w:r>
      <w:r w:rsidRPr="00C0563C">
        <w:rPr>
          <w:rFonts w:ascii="仿宋" w:eastAsia="仿宋" w:hAnsi="仿宋"/>
          <w:sz w:val="28"/>
          <w:szCs w:val="28"/>
        </w:rPr>
        <w:t>MPEG4编码器编码</w:t>
      </w:r>
      <w:r w:rsidRPr="00C0563C">
        <w:rPr>
          <w:rFonts w:ascii="仿宋" w:eastAsia="仿宋" w:hAnsi="仿宋" w:hint="eastAsia"/>
          <w:sz w:val="28"/>
          <w:szCs w:val="28"/>
        </w:rPr>
        <w:t>，</w:t>
      </w:r>
      <w:r w:rsidR="00D52411" w:rsidRPr="00C0563C">
        <w:rPr>
          <w:rFonts w:ascii="仿宋" w:eastAsia="仿宋" w:hAnsi="仿宋"/>
          <w:sz w:val="28"/>
          <w:szCs w:val="28"/>
        </w:rPr>
        <w:t>MPEG</w:t>
      </w:r>
      <w:r w:rsidRPr="00C0563C">
        <w:rPr>
          <w:rFonts w:ascii="仿宋" w:eastAsia="仿宋" w:hAnsi="仿宋" w:hint="eastAsia"/>
          <w:sz w:val="28"/>
          <w:szCs w:val="28"/>
        </w:rPr>
        <w:t>2采用</w:t>
      </w:r>
      <w:r w:rsidR="00967663">
        <w:rPr>
          <w:rFonts w:ascii="仿宋" w:eastAsia="仿宋" w:hAnsi="仿宋" w:hint="eastAsia"/>
          <w:sz w:val="28"/>
          <w:szCs w:val="28"/>
        </w:rPr>
        <w:t>MPG</w:t>
      </w:r>
      <w:r w:rsidR="00A66E73" w:rsidRPr="00C0563C">
        <w:rPr>
          <w:rFonts w:ascii="仿宋" w:eastAsia="仿宋" w:hAnsi="仿宋" w:hint="eastAsia"/>
          <w:sz w:val="28"/>
          <w:szCs w:val="28"/>
        </w:rPr>
        <w:t>程序流编码方式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3.视频尺寸：720×576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4. 视频比例：4：3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5.扫描方式：逐行扫描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6.帧速率：25fps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7.帧率模式：恒定帧率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8.比特率：不低于2.5 M/秒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9.色彩空间：YUV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lastRenderedPageBreak/>
        <w:t>10.色度抽样：4：2：2或4：2：0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11.位深度：8bit</w:t>
      </w:r>
    </w:p>
    <w:p w:rsidR="009142EC" w:rsidRPr="00C0563C" w:rsidRDefault="009142EC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12.画面要求：参考高清视频和动画</w:t>
      </w:r>
    </w:p>
    <w:p w:rsidR="009142EC" w:rsidRPr="00C0563C" w:rsidRDefault="009142EC" w:rsidP="00A66E73">
      <w:pPr>
        <w:autoSpaceDE w:val="0"/>
        <w:autoSpaceDN w:val="0"/>
        <w:adjustRightInd w:val="0"/>
        <w:spacing w:line="460" w:lineRule="exact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13.音频要求：参照音频具体要求</w:t>
      </w:r>
    </w:p>
    <w:p w:rsidR="009142EC" w:rsidRPr="00C0563C" w:rsidRDefault="009142EC" w:rsidP="00C0563C">
      <w:pPr>
        <w:ind w:firstLineChars="152" w:firstLine="427"/>
        <w:jc w:val="left"/>
        <w:rPr>
          <w:rFonts w:ascii="仿宋" w:eastAsia="仿宋" w:hAnsi="仿宋"/>
          <w:b/>
          <w:sz w:val="28"/>
          <w:szCs w:val="28"/>
        </w:rPr>
      </w:pPr>
      <w:r w:rsidRPr="00C0563C">
        <w:rPr>
          <w:rFonts w:ascii="仿宋" w:eastAsia="仿宋" w:hAnsi="仿宋" w:hint="eastAsia"/>
          <w:b/>
          <w:sz w:val="28"/>
          <w:szCs w:val="28"/>
        </w:rPr>
        <w:t>二、音频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1.音频格式：wav、mp3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2.音频编码：</w:t>
      </w:r>
      <w:r w:rsidRPr="00C0563C">
        <w:rPr>
          <w:rFonts w:ascii="仿宋" w:eastAsia="仿宋" w:hAnsi="仿宋"/>
          <w:sz w:val="28"/>
          <w:szCs w:val="28"/>
        </w:rPr>
        <w:t>Linear  AAC(线性高级音频编码格式)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3.音频采样率：</w:t>
      </w:r>
      <w:r w:rsidRPr="00C0563C">
        <w:rPr>
          <w:rFonts w:ascii="仿宋" w:eastAsia="仿宋" w:hAnsi="仿宋"/>
          <w:sz w:val="28"/>
          <w:szCs w:val="28"/>
        </w:rPr>
        <w:t>不低于</w:t>
      </w:r>
      <w:r w:rsidRPr="00C0563C">
        <w:rPr>
          <w:rFonts w:ascii="仿宋" w:eastAsia="仿宋" w:hAnsi="仿宋" w:hint="eastAsia"/>
          <w:sz w:val="28"/>
          <w:szCs w:val="28"/>
        </w:rPr>
        <w:t>44.1</w:t>
      </w:r>
      <w:r w:rsidRPr="00C0563C">
        <w:rPr>
          <w:rFonts w:ascii="仿宋" w:eastAsia="仿宋" w:hAnsi="仿宋"/>
          <w:sz w:val="28"/>
          <w:szCs w:val="28"/>
        </w:rPr>
        <w:t>kHz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4. 音频量化精度：8bit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5.声道：左右双声道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6.音频码率：</w:t>
      </w:r>
      <w:r w:rsidRPr="00C0563C">
        <w:rPr>
          <w:rFonts w:ascii="仿宋" w:eastAsia="仿宋" w:hAnsi="仿宋"/>
          <w:sz w:val="28"/>
          <w:szCs w:val="28"/>
        </w:rPr>
        <w:t>不低于</w:t>
      </w:r>
      <w:r w:rsidRPr="00C0563C">
        <w:rPr>
          <w:rFonts w:ascii="仿宋" w:eastAsia="仿宋" w:hAnsi="仿宋" w:hint="eastAsia"/>
          <w:sz w:val="28"/>
          <w:szCs w:val="28"/>
        </w:rPr>
        <w:t>128k</w:t>
      </w:r>
      <w:r w:rsidRPr="00C0563C">
        <w:rPr>
          <w:rFonts w:ascii="仿宋" w:eastAsia="仿宋" w:hAnsi="仿宋"/>
          <w:sz w:val="28"/>
          <w:szCs w:val="28"/>
        </w:rPr>
        <w:t>bps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7.音频信噪比：</w:t>
      </w:r>
      <w:r w:rsidRPr="00C0563C">
        <w:rPr>
          <w:rFonts w:ascii="仿宋" w:eastAsia="仿宋" w:hAnsi="仿宋"/>
          <w:sz w:val="28"/>
          <w:szCs w:val="28"/>
        </w:rPr>
        <w:t>大于50dB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8.音频电平：-12db～-6db，声音无失真，音量大小统一</w:t>
      </w:r>
    </w:p>
    <w:p w:rsidR="009142EC" w:rsidRPr="00C0563C" w:rsidRDefault="009142EC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9.声音效果：声音清晰、无杂音、无干扰、无破音和电流音</w:t>
      </w:r>
    </w:p>
    <w:p w:rsidR="00A66E73" w:rsidRPr="00C0563C" w:rsidRDefault="00A66E73" w:rsidP="00C0563C">
      <w:pPr>
        <w:ind w:firstLineChars="152" w:firstLine="427"/>
        <w:jc w:val="left"/>
        <w:rPr>
          <w:rFonts w:ascii="仿宋" w:eastAsia="仿宋" w:hAnsi="仿宋"/>
          <w:b/>
          <w:sz w:val="28"/>
          <w:szCs w:val="28"/>
        </w:rPr>
      </w:pPr>
      <w:r w:rsidRPr="00C0563C">
        <w:rPr>
          <w:rFonts w:ascii="仿宋" w:eastAsia="仿宋" w:hAnsi="仿宋" w:hint="eastAsia"/>
          <w:b/>
          <w:sz w:val="28"/>
          <w:szCs w:val="28"/>
        </w:rPr>
        <w:t>三、图片</w:t>
      </w:r>
    </w:p>
    <w:p w:rsidR="00A66E73" w:rsidRPr="00C0563C" w:rsidRDefault="00A66E73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1.分辨率：大于或等于</w:t>
      </w:r>
      <w:r w:rsidR="00967663">
        <w:rPr>
          <w:rFonts w:ascii="仿宋" w:eastAsia="仿宋" w:hAnsi="仿宋" w:hint="eastAsia"/>
          <w:sz w:val="28"/>
          <w:szCs w:val="28"/>
        </w:rPr>
        <w:t>300</w:t>
      </w:r>
      <w:r w:rsidRPr="00C0563C">
        <w:rPr>
          <w:rFonts w:ascii="仿宋" w:eastAsia="仿宋" w:hAnsi="仿宋" w:hint="eastAsia"/>
          <w:sz w:val="28"/>
          <w:szCs w:val="28"/>
        </w:rPr>
        <w:t>dpi</w:t>
      </w:r>
    </w:p>
    <w:p w:rsidR="00A66E73" w:rsidRPr="00C0563C" w:rsidRDefault="00A66E73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2.尺寸：</w:t>
      </w:r>
      <w:r w:rsidR="00D52411">
        <w:rPr>
          <w:rFonts w:ascii="仿宋" w:eastAsia="仿宋" w:hAnsi="仿宋" w:hint="eastAsia"/>
          <w:sz w:val="28"/>
          <w:szCs w:val="28"/>
        </w:rPr>
        <w:t>大于1920*1080像素；经典照片可适当放宽，</w:t>
      </w:r>
      <w:r w:rsidRPr="00C0563C">
        <w:rPr>
          <w:rFonts w:ascii="仿宋" w:eastAsia="仿宋" w:hAnsi="仿宋" w:hint="eastAsia"/>
          <w:sz w:val="28"/>
          <w:szCs w:val="28"/>
        </w:rPr>
        <w:t>大于</w:t>
      </w:r>
      <w:r w:rsidR="00676A5F">
        <w:rPr>
          <w:rFonts w:ascii="仿宋" w:eastAsia="仿宋" w:hAnsi="仿宋" w:hint="eastAsia"/>
          <w:sz w:val="28"/>
          <w:szCs w:val="28"/>
        </w:rPr>
        <w:t>10</w:t>
      </w:r>
      <w:r w:rsidRPr="00C0563C">
        <w:rPr>
          <w:rFonts w:ascii="仿宋" w:eastAsia="仿宋" w:hAnsi="仿宋" w:hint="eastAsia"/>
          <w:sz w:val="28"/>
          <w:szCs w:val="28"/>
        </w:rPr>
        <w:t>00*800像素</w:t>
      </w:r>
      <w:bookmarkStart w:id="0" w:name="_GoBack"/>
      <w:bookmarkEnd w:id="0"/>
    </w:p>
    <w:p w:rsidR="00A66E73" w:rsidRPr="00C0563C" w:rsidRDefault="00A66E73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3.格式：TIF、PSD</w:t>
      </w:r>
      <w:r w:rsidR="00172EAF">
        <w:rPr>
          <w:rFonts w:ascii="仿宋" w:eastAsia="仿宋" w:hAnsi="仿宋" w:hint="eastAsia"/>
          <w:sz w:val="28"/>
          <w:szCs w:val="28"/>
        </w:rPr>
        <w:t>、JPG、PNG</w:t>
      </w:r>
      <w:r w:rsidR="00190C02">
        <w:rPr>
          <w:rFonts w:ascii="仿宋" w:eastAsia="仿宋" w:hAnsi="仿宋" w:hint="eastAsia"/>
          <w:sz w:val="28"/>
          <w:szCs w:val="28"/>
        </w:rPr>
        <w:t>、BMP</w:t>
      </w:r>
    </w:p>
    <w:p w:rsidR="00A66E73" w:rsidRPr="00C0563C" w:rsidRDefault="00A66E73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4.值字：中文字为6号方正书宋，加粗字体</w:t>
      </w:r>
    </w:p>
    <w:p w:rsidR="00A66E73" w:rsidRPr="00C0563C" w:rsidRDefault="00A66E73" w:rsidP="00A66E73">
      <w:pPr>
        <w:ind w:firstLineChars="552" w:firstLine="154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英文一般使用Arial字体</w:t>
      </w:r>
    </w:p>
    <w:p w:rsidR="00A66E73" w:rsidRPr="00C0563C" w:rsidRDefault="00A66E73" w:rsidP="00A66E73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C0563C">
        <w:rPr>
          <w:rFonts w:ascii="仿宋" w:eastAsia="仿宋" w:hAnsi="仿宋" w:hint="eastAsia"/>
          <w:sz w:val="28"/>
          <w:szCs w:val="28"/>
        </w:rPr>
        <w:t>5.引线：引线的线条必须粗细一致，线与线不能交叉，引线粗细为6px,引线长度为距离图2个字</w:t>
      </w:r>
    </w:p>
    <w:sectPr w:rsidR="00A66E73" w:rsidRPr="00C0563C" w:rsidSect="00783D34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B0" w:rsidRDefault="00FE31B0" w:rsidP="0065472C">
      <w:r>
        <w:separator/>
      </w:r>
    </w:p>
  </w:endnote>
  <w:endnote w:type="continuationSeparator" w:id="1">
    <w:p w:rsidR="00FE31B0" w:rsidRDefault="00FE31B0" w:rsidP="0065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B0" w:rsidRDefault="00FE31B0" w:rsidP="0065472C">
      <w:r>
        <w:separator/>
      </w:r>
    </w:p>
  </w:footnote>
  <w:footnote w:type="continuationSeparator" w:id="1">
    <w:p w:rsidR="00FE31B0" w:rsidRDefault="00FE31B0" w:rsidP="0065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EE8"/>
    <w:multiLevelType w:val="hybridMultilevel"/>
    <w:tmpl w:val="98B2852C"/>
    <w:lvl w:ilvl="0" w:tplc="EE62AC0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06585"/>
    <w:multiLevelType w:val="hybridMultilevel"/>
    <w:tmpl w:val="EE98D4A0"/>
    <w:lvl w:ilvl="0" w:tplc="0D6C58F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2">
    <w:nsid w:val="1F6C1B29"/>
    <w:multiLevelType w:val="hybridMultilevel"/>
    <w:tmpl w:val="EE98D4A0"/>
    <w:lvl w:ilvl="0" w:tplc="0D6C58F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3">
    <w:nsid w:val="2E732D51"/>
    <w:multiLevelType w:val="hybridMultilevel"/>
    <w:tmpl w:val="EE98D4A0"/>
    <w:lvl w:ilvl="0" w:tplc="0D6C58F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4">
    <w:nsid w:val="37E6398B"/>
    <w:multiLevelType w:val="hybridMultilevel"/>
    <w:tmpl w:val="D5CEFE7C"/>
    <w:lvl w:ilvl="0" w:tplc="AF0A964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51E437C"/>
    <w:multiLevelType w:val="hybridMultilevel"/>
    <w:tmpl w:val="B518F97E"/>
    <w:lvl w:ilvl="0" w:tplc="78EC56F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5EC7654"/>
    <w:multiLevelType w:val="hybridMultilevel"/>
    <w:tmpl w:val="44106516"/>
    <w:lvl w:ilvl="0" w:tplc="F5EACC6E">
      <w:start w:val="1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7">
    <w:nsid w:val="5AAC345B"/>
    <w:multiLevelType w:val="hybridMultilevel"/>
    <w:tmpl w:val="C9B4BCA8"/>
    <w:lvl w:ilvl="0" w:tplc="97925F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C37E6C"/>
    <w:multiLevelType w:val="hybridMultilevel"/>
    <w:tmpl w:val="EE98D4A0"/>
    <w:lvl w:ilvl="0" w:tplc="0D6C58F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9">
    <w:nsid w:val="74652982"/>
    <w:multiLevelType w:val="hybridMultilevel"/>
    <w:tmpl w:val="54465CD0"/>
    <w:lvl w:ilvl="0" w:tplc="54B06C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A62303"/>
    <w:multiLevelType w:val="hybridMultilevel"/>
    <w:tmpl w:val="EE98D4A0"/>
    <w:lvl w:ilvl="0" w:tplc="0D6C58F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11">
    <w:nsid w:val="7EC22DB0"/>
    <w:multiLevelType w:val="hybridMultilevel"/>
    <w:tmpl w:val="EE98D4A0"/>
    <w:lvl w:ilvl="0" w:tplc="0D6C58F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72C"/>
    <w:rsid w:val="00017F73"/>
    <w:rsid w:val="0003497C"/>
    <w:rsid w:val="00114BBB"/>
    <w:rsid w:val="00172EAF"/>
    <w:rsid w:val="00190C02"/>
    <w:rsid w:val="0029194F"/>
    <w:rsid w:val="002979DE"/>
    <w:rsid w:val="002B71C9"/>
    <w:rsid w:val="0032702D"/>
    <w:rsid w:val="0046663E"/>
    <w:rsid w:val="004C666C"/>
    <w:rsid w:val="004E354F"/>
    <w:rsid w:val="00500B50"/>
    <w:rsid w:val="00591DB4"/>
    <w:rsid w:val="005C54A7"/>
    <w:rsid w:val="0065472C"/>
    <w:rsid w:val="00676A5F"/>
    <w:rsid w:val="00694327"/>
    <w:rsid w:val="006C3631"/>
    <w:rsid w:val="006C4E1D"/>
    <w:rsid w:val="006D20E0"/>
    <w:rsid w:val="00783D34"/>
    <w:rsid w:val="00851D4E"/>
    <w:rsid w:val="009142EC"/>
    <w:rsid w:val="00957CDC"/>
    <w:rsid w:val="00963787"/>
    <w:rsid w:val="00967663"/>
    <w:rsid w:val="00A66E73"/>
    <w:rsid w:val="00AF3366"/>
    <w:rsid w:val="00AF647A"/>
    <w:rsid w:val="00B304A8"/>
    <w:rsid w:val="00B62B17"/>
    <w:rsid w:val="00B816D2"/>
    <w:rsid w:val="00BE0065"/>
    <w:rsid w:val="00BE2FB1"/>
    <w:rsid w:val="00BE442E"/>
    <w:rsid w:val="00C0563C"/>
    <w:rsid w:val="00C55DB6"/>
    <w:rsid w:val="00D52411"/>
    <w:rsid w:val="00D65C38"/>
    <w:rsid w:val="00DC1033"/>
    <w:rsid w:val="00DF2D95"/>
    <w:rsid w:val="00E30FD7"/>
    <w:rsid w:val="00EE6135"/>
    <w:rsid w:val="00F06D56"/>
    <w:rsid w:val="00F63599"/>
    <w:rsid w:val="00F874D8"/>
    <w:rsid w:val="00FA234D"/>
    <w:rsid w:val="00FE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72C"/>
    <w:rPr>
      <w:sz w:val="18"/>
      <w:szCs w:val="18"/>
    </w:rPr>
  </w:style>
  <w:style w:type="paragraph" w:styleId="a5">
    <w:name w:val="List Paragraph"/>
    <w:basedOn w:val="a"/>
    <w:uiPriority w:val="34"/>
    <w:qFormat/>
    <w:rsid w:val="00DF2D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</cp:lastModifiedBy>
  <cp:revision>46</cp:revision>
  <dcterms:created xsi:type="dcterms:W3CDTF">2015-01-30T01:16:00Z</dcterms:created>
  <dcterms:modified xsi:type="dcterms:W3CDTF">2015-06-08T01:02:00Z</dcterms:modified>
</cp:coreProperties>
</file>