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CD" w:rsidRDefault="00103B06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:rsidR="00C957CD" w:rsidRDefault="00103B06">
      <w:pPr>
        <w:spacing w:beforeLines="300" w:before="936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山东省高等教育学会</w:t>
      </w:r>
    </w:p>
    <w:p w:rsidR="00C957CD" w:rsidRDefault="00103B06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高等教育研究专项课题申报书</w:t>
      </w:r>
    </w:p>
    <w:p w:rsidR="00C957CD" w:rsidRDefault="00C957C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C957CD" w:rsidRDefault="00C957C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C957CD" w:rsidRPr="00103B06" w:rsidRDefault="00C957CD">
      <w:pPr>
        <w:spacing w:line="600" w:lineRule="exact"/>
        <w:rPr>
          <w:rFonts w:eastAsia="仿宋_GB2312"/>
          <w:sz w:val="28"/>
        </w:rPr>
      </w:pPr>
      <w:bookmarkStart w:id="0" w:name="_GoBack"/>
      <w:bookmarkEnd w:id="0"/>
    </w:p>
    <w:p w:rsidR="00C957CD" w:rsidRDefault="00103B06">
      <w:pPr>
        <w:spacing w:line="780" w:lineRule="auto"/>
        <w:ind w:firstLineChars="200" w:firstLine="560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:rsidR="00C957CD" w:rsidRDefault="00103B06">
      <w:pPr>
        <w:spacing w:line="780" w:lineRule="auto"/>
        <w:ind w:firstLineChars="750" w:firstLine="2100"/>
        <w:jc w:val="left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C957CD" w:rsidRDefault="00103B06">
      <w:pPr>
        <w:spacing w:line="780" w:lineRule="auto"/>
        <w:ind w:firstLineChars="750" w:firstLine="210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C957CD" w:rsidRDefault="00103B06">
      <w:pPr>
        <w:spacing w:line="780" w:lineRule="auto"/>
        <w:ind w:firstLineChars="750" w:firstLine="2100"/>
        <w:jc w:val="left"/>
        <w:rPr>
          <w:rFonts w:eastAsia="黑体"/>
          <w:sz w:val="28"/>
        </w:rPr>
      </w:pPr>
      <w:r>
        <w:rPr>
          <w:rFonts w:eastAsia="黑体" w:hint="eastAsia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 w:rsidR="00C957CD" w:rsidRDefault="00103B06">
      <w:pPr>
        <w:spacing w:line="780" w:lineRule="auto"/>
        <w:ind w:firstLineChars="750" w:firstLine="2100"/>
        <w:jc w:val="left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:rsidR="00C957CD" w:rsidRDefault="00103B06">
      <w:pPr>
        <w:spacing w:line="780" w:lineRule="auto"/>
        <w:ind w:firstLineChars="200" w:firstLine="560"/>
        <w:jc w:val="left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C957CD" w:rsidRDefault="00C957CD">
      <w:pPr>
        <w:tabs>
          <w:tab w:val="left" w:pos="6300"/>
        </w:tabs>
        <w:spacing w:line="780" w:lineRule="auto"/>
        <w:ind w:firstLineChars="200" w:firstLine="560"/>
        <w:rPr>
          <w:rFonts w:eastAsia="仿宋_GB2312"/>
          <w:sz w:val="28"/>
        </w:rPr>
      </w:pPr>
    </w:p>
    <w:p w:rsidR="00C957CD" w:rsidRDefault="00103B06">
      <w:pPr>
        <w:spacing w:line="600" w:lineRule="exact"/>
        <w:jc w:val="center"/>
      </w:pPr>
      <w:r>
        <w:rPr>
          <w:rFonts w:eastAsia="黑体" w:hint="eastAsia"/>
          <w:sz w:val="36"/>
          <w:szCs w:val="36"/>
        </w:rPr>
        <w:t>山东省高等教育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:rsidR="00C957CD" w:rsidRDefault="00103B06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二〇二一年六月</w:t>
      </w:r>
    </w:p>
    <w:p w:rsidR="00C957CD" w:rsidRDefault="00C957CD">
      <w:pPr>
        <w:widowControl/>
        <w:jc w:val="left"/>
        <w:rPr>
          <w:rFonts w:eastAsia="仿宋_GB2312"/>
          <w:sz w:val="32"/>
          <w:szCs w:val="32"/>
        </w:rPr>
      </w:pPr>
    </w:p>
    <w:p w:rsidR="00C957CD" w:rsidRDefault="00C957CD">
      <w:pPr>
        <w:spacing w:line="600" w:lineRule="exact"/>
        <w:jc w:val="center"/>
        <w:rPr>
          <w:rFonts w:eastAsia="黑体"/>
          <w:sz w:val="36"/>
          <w:szCs w:val="32"/>
        </w:rPr>
      </w:pPr>
    </w:p>
    <w:p w:rsidR="00C957CD" w:rsidRDefault="00103B06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:rsidR="00C957CD" w:rsidRDefault="00C957CD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</w:t>
      </w:r>
      <w:proofErr w:type="gramStart"/>
      <w:r>
        <w:rPr>
          <w:rFonts w:eastAsia="仿宋_GB2312" w:hint="eastAsia"/>
          <w:sz w:val="32"/>
          <w:szCs w:val="32"/>
        </w:rPr>
        <w:t>指通知</w:t>
      </w:r>
      <w:proofErr w:type="gramEnd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X-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号字，双面打印。左侧装订成册。申报书格式及内容须</w:t>
      </w:r>
      <w:proofErr w:type="gramStart"/>
      <w:r>
        <w:rPr>
          <w:rFonts w:eastAsia="仿宋_GB2312" w:hint="eastAsia"/>
          <w:sz w:val="32"/>
          <w:szCs w:val="32"/>
        </w:rPr>
        <w:t>与样表一致</w:t>
      </w:r>
      <w:proofErr w:type="gramEnd"/>
      <w:r>
        <w:rPr>
          <w:rFonts w:eastAsia="仿宋_GB2312" w:hint="eastAsia"/>
          <w:sz w:val="32"/>
          <w:szCs w:val="32"/>
        </w:rPr>
        <w:t>。本表封面之上不得另加其他封面。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C957CD" w:rsidRDefault="00103B06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C957CD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41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C957CD" w:rsidRDefault="00103B0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C957CD" w:rsidRDefault="00103B0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C957CD" w:rsidRDefault="00C957C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103B0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C957CD" w:rsidRDefault="00103B0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:rsidR="00C957CD" w:rsidRDefault="00C957C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103B0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57CD" w:rsidRDefault="00103B06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:rsidR="00C957CD" w:rsidRDefault="00103B0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57CD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C957CD" w:rsidRDefault="00C957C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C957CD" w:rsidRDefault="00C957CD"/>
    <w:p w:rsidR="00C957CD" w:rsidRDefault="00103B06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C957CD" w:rsidRDefault="00C957CD">
      <w:pPr>
        <w:rPr>
          <w:rFonts w:eastAsia="仿宋_GB2312"/>
          <w:sz w:val="28"/>
          <w:szCs w:val="28"/>
        </w:rPr>
      </w:pPr>
    </w:p>
    <w:p w:rsidR="00C957CD" w:rsidRDefault="00C957CD">
      <w:pPr>
        <w:rPr>
          <w:rFonts w:eastAsia="仿宋_GB2312"/>
          <w:sz w:val="28"/>
          <w:szCs w:val="28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783"/>
        <w:gridCol w:w="672"/>
        <w:gridCol w:w="639"/>
        <w:gridCol w:w="1268"/>
        <w:gridCol w:w="1302"/>
        <w:gridCol w:w="1151"/>
        <w:gridCol w:w="1523"/>
        <w:gridCol w:w="891"/>
        <w:gridCol w:w="383"/>
      </w:tblGrid>
      <w:tr w:rsidR="00C957CD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7CD" w:rsidRDefault="00103B0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选题依据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C957CD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957CD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7CD" w:rsidRDefault="00103B06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研究内容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t>本课题的研究对象、总体框架、重点难点、主要目标等</w:t>
            </w:r>
          </w:p>
        </w:tc>
      </w:tr>
      <w:tr w:rsidR="00C957CD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957CD">
        <w:trPr>
          <w:gridBefore w:val="1"/>
          <w:gridAfter w:val="1"/>
          <w:wBefore w:w="287" w:type="dxa"/>
          <w:wAfter w:w="383" w:type="dxa"/>
          <w:trHeight w:val="368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7CD" w:rsidRDefault="00103B06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思路方法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C957CD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</w:pPr>
          </w:p>
        </w:tc>
      </w:tr>
      <w:tr w:rsidR="00C957CD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7CD" w:rsidRDefault="00103B0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C957CD">
        <w:trPr>
          <w:gridBefore w:val="1"/>
          <w:gridAfter w:val="1"/>
          <w:wBefore w:w="287" w:type="dxa"/>
          <w:wAfter w:w="383" w:type="dxa"/>
          <w:trHeight w:val="7500"/>
        </w:trPr>
        <w:tc>
          <w:tcPr>
            <w:tcW w:w="82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eastAsia="黑体"/>
                <w:sz w:val="32"/>
              </w:rPr>
            </w:pPr>
          </w:p>
          <w:p w:rsidR="00C957CD" w:rsidRDefault="00C957C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C957CD">
        <w:trPr>
          <w:gridBefore w:val="1"/>
          <w:gridAfter w:val="1"/>
          <w:wBefore w:w="287" w:type="dxa"/>
          <w:wAfter w:w="383" w:type="dxa"/>
          <w:cantSplit/>
          <w:trHeight w:val="585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7CD" w:rsidRDefault="00103B06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C957CD">
        <w:trPr>
          <w:gridBefore w:val="1"/>
          <w:gridAfter w:val="1"/>
          <w:wBefore w:w="287" w:type="dxa"/>
          <w:wAfter w:w="383" w:type="dxa"/>
          <w:cantSplit/>
          <w:trHeight w:val="585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</w:pP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9"/>
          <w:jc w:val="center"/>
        </w:trPr>
        <w:tc>
          <w:tcPr>
            <w:tcW w:w="889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57CD" w:rsidRDefault="00103B06">
            <w:pPr>
              <w:spacing w:line="600" w:lineRule="exact"/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lastRenderedPageBreak/>
              <w:t>[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经费投入与管理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 xml:space="preserve">] </w:t>
            </w:r>
            <w:r>
              <w:rPr>
                <w:rFonts w:hint="eastAsia"/>
              </w:rPr>
              <w:t>经费投入渠道和经费管理</w:t>
            </w: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3"/>
          <w:jc w:val="center"/>
        </w:trPr>
        <w:tc>
          <w:tcPr>
            <w:tcW w:w="238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CD" w:rsidRDefault="00103B06">
            <w:pPr>
              <w:pStyle w:val="a4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hint="eastAsia"/>
              </w:rPr>
              <w:t>单位提供配套经费（元）</w:t>
            </w: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CD" w:rsidRDefault="00C957CD">
            <w:pPr>
              <w:pStyle w:val="a4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7CD" w:rsidRDefault="00103B06">
            <w:pPr>
              <w:pStyle w:val="a4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eastAsiaTheme="minorEastAsia" w:hAnsiTheme="minorHAnsi" w:hint="eastAsia"/>
                <w:szCs w:val="22"/>
              </w:rPr>
              <w:t>课题组筹集资金（元）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57CD" w:rsidRDefault="00C957CD">
            <w:pPr>
              <w:pStyle w:val="a4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  <w:jc w:val="center"/>
        </w:trPr>
        <w:tc>
          <w:tcPr>
            <w:tcW w:w="1070" w:type="dxa"/>
            <w:gridSpan w:val="2"/>
            <w:tcBorders>
              <w:top w:val="single" w:sz="8" w:space="0" w:color="auto"/>
            </w:tcBorders>
            <w:vAlign w:val="center"/>
          </w:tcPr>
          <w:p w:rsidR="00C957CD" w:rsidRDefault="00C957CD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C957CD" w:rsidRDefault="00103B06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57CD" w:rsidRDefault="00103B0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57CD" w:rsidRDefault="00103B0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vAlign w:val="center"/>
          </w:tcPr>
          <w:p w:rsidR="00C957CD" w:rsidRDefault="00103B06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vAlign w:val="center"/>
          </w:tcPr>
          <w:p w:rsidR="00C957CD" w:rsidRDefault="00103B0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:rsidR="00C957CD" w:rsidRDefault="00103B0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  <w:jc w:val="center"/>
        </w:trPr>
        <w:tc>
          <w:tcPr>
            <w:tcW w:w="1070" w:type="dxa"/>
            <w:gridSpan w:val="2"/>
            <w:vMerge w:val="restart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C957CD" w:rsidRDefault="00103B0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523" w:type="dxa"/>
            <w:vAlign w:val="center"/>
          </w:tcPr>
          <w:p w:rsidR="00C957CD" w:rsidRDefault="00103B0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74" w:type="dxa"/>
            <w:gridSpan w:val="2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  <w:jc w:val="center"/>
        </w:trPr>
        <w:tc>
          <w:tcPr>
            <w:tcW w:w="1070" w:type="dxa"/>
            <w:gridSpan w:val="2"/>
            <w:vMerge/>
            <w:vAlign w:val="center"/>
          </w:tcPr>
          <w:p w:rsidR="00C957CD" w:rsidRDefault="00C957C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C957CD" w:rsidRDefault="00103B0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523" w:type="dxa"/>
            <w:vAlign w:val="center"/>
          </w:tcPr>
          <w:p w:rsidR="00C957CD" w:rsidRDefault="00103B0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74" w:type="dxa"/>
            <w:gridSpan w:val="2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8"/>
          <w:jc w:val="center"/>
        </w:trPr>
        <w:tc>
          <w:tcPr>
            <w:tcW w:w="1070" w:type="dxa"/>
            <w:gridSpan w:val="2"/>
            <w:vMerge/>
            <w:vAlign w:val="center"/>
          </w:tcPr>
          <w:p w:rsidR="00C957CD" w:rsidRDefault="00C957C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C957CD" w:rsidRDefault="00103B0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差旅费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国际合作与交流费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523" w:type="dxa"/>
            <w:vAlign w:val="center"/>
          </w:tcPr>
          <w:p w:rsidR="00C957CD" w:rsidRDefault="00103B0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74" w:type="dxa"/>
            <w:gridSpan w:val="2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  <w:jc w:val="center"/>
        </w:trPr>
        <w:tc>
          <w:tcPr>
            <w:tcW w:w="1070" w:type="dxa"/>
            <w:gridSpan w:val="2"/>
            <w:vMerge/>
            <w:vAlign w:val="center"/>
          </w:tcPr>
          <w:p w:rsidR="00C957CD" w:rsidRDefault="00C957C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C957CD" w:rsidRDefault="00103B0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523" w:type="dxa"/>
            <w:vAlign w:val="center"/>
          </w:tcPr>
          <w:p w:rsidR="00C957CD" w:rsidRDefault="00103B0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其他支出</w:t>
            </w:r>
          </w:p>
        </w:tc>
        <w:tc>
          <w:tcPr>
            <w:tcW w:w="1274" w:type="dxa"/>
            <w:gridSpan w:val="2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0"/>
          <w:jc w:val="center"/>
        </w:trPr>
        <w:tc>
          <w:tcPr>
            <w:tcW w:w="1070" w:type="dxa"/>
            <w:gridSpan w:val="2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间接费用</w:t>
            </w:r>
          </w:p>
        </w:tc>
        <w:tc>
          <w:tcPr>
            <w:tcW w:w="3881" w:type="dxa"/>
            <w:gridSpan w:val="4"/>
            <w:vAlign w:val="center"/>
          </w:tcPr>
          <w:p w:rsidR="00C957CD" w:rsidRDefault="00C957CD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:rsidR="00C957CD" w:rsidRDefault="00103B0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合计</w:t>
            </w:r>
          </w:p>
        </w:tc>
        <w:tc>
          <w:tcPr>
            <w:tcW w:w="2797" w:type="dxa"/>
            <w:gridSpan w:val="3"/>
            <w:vAlign w:val="center"/>
          </w:tcPr>
          <w:p w:rsidR="00C957CD" w:rsidRDefault="00C957CD">
            <w:pPr>
              <w:rPr>
                <w:rFonts w:ascii="宋体"/>
              </w:rPr>
            </w:pP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0"/>
          <w:jc w:val="center"/>
        </w:trPr>
        <w:tc>
          <w:tcPr>
            <w:tcW w:w="8899" w:type="dxa"/>
            <w:gridSpan w:val="10"/>
            <w:tcBorders>
              <w:bottom w:val="single" w:sz="4" w:space="0" w:color="auto"/>
            </w:tcBorders>
            <w:vAlign w:val="center"/>
          </w:tcPr>
          <w:p w:rsidR="00C957CD" w:rsidRDefault="00C957CD">
            <w:pPr>
              <w:jc w:val="center"/>
              <w:rPr>
                <w:rFonts w:ascii="宋体"/>
                <w:b/>
              </w:rPr>
            </w:pPr>
          </w:p>
          <w:p w:rsidR="00C957CD" w:rsidRDefault="00103B0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收款单位全称：</w:t>
            </w:r>
            <w:bookmarkStart w:id="1" w:name="PO_8_1"/>
            <w:bookmarkEnd w:id="1"/>
          </w:p>
          <w:p w:rsidR="00C957CD" w:rsidRDefault="00103B0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开户银行：</w:t>
            </w:r>
            <w:bookmarkStart w:id="2" w:name="PO_8_2"/>
            <w:bookmarkEnd w:id="2"/>
          </w:p>
          <w:p w:rsidR="00C957CD" w:rsidRDefault="00103B0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银行帐号：</w:t>
            </w:r>
            <w:bookmarkStart w:id="3" w:name="PO_8_3"/>
            <w:bookmarkEnd w:id="3"/>
          </w:p>
          <w:p w:rsidR="00C957CD" w:rsidRDefault="00103B0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汇入地点（指所在城市名）：</w:t>
            </w:r>
            <w:bookmarkStart w:id="4" w:name="PO_8_4"/>
            <w:bookmarkEnd w:id="4"/>
          </w:p>
          <w:p w:rsidR="00C957CD" w:rsidRDefault="00103B0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财务联系电话：</w:t>
            </w:r>
            <w:bookmarkStart w:id="5" w:name="PO_8_5"/>
            <w:bookmarkEnd w:id="5"/>
          </w:p>
          <w:p w:rsidR="00C957CD" w:rsidRDefault="00C957CD">
            <w:pPr>
              <w:jc w:val="center"/>
              <w:rPr>
                <w:rFonts w:ascii="宋体"/>
                <w:b/>
              </w:rPr>
            </w:pPr>
          </w:p>
          <w:p w:rsidR="00C957CD" w:rsidRDefault="00C957CD">
            <w:pPr>
              <w:jc w:val="center"/>
              <w:rPr>
                <w:rFonts w:ascii="宋体"/>
                <w:b/>
              </w:rPr>
            </w:pPr>
          </w:p>
        </w:tc>
      </w:tr>
      <w:tr w:rsidR="00C957CD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05"/>
          <w:jc w:val="center"/>
        </w:trPr>
        <w:tc>
          <w:tcPr>
            <w:tcW w:w="8899" w:type="dxa"/>
            <w:gridSpan w:val="10"/>
            <w:tcBorders>
              <w:top w:val="single" w:sz="4" w:space="0" w:color="auto"/>
            </w:tcBorders>
          </w:tcPr>
          <w:p w:rsidR="00C957CD" w:rsidRDefault="00103B06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C957CD" w:rsidRDefault="00C957CD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C957CD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103B06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单位（盖章）：</w:t>
            </w:r>
          </w:p>
          <w:p w:rsidR="00C957CD" w:rsidRDefault="00C957CD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957CD" w:rsidRDefault="00103B0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C957CD" w:rsidRDefault="00C957CD"/>
    <w:sectPr w:rsidR="00C9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1D"/>
    <w:rsid w:val="000A022B"/>
    <w:rsid w:val="000C5A1D"/>
    <w:rsid w:val="000E49D2"/>
    <w:rsid w:val="00103B06"/>
    <w:rsid w:val="00221F38"/>
    <w:rsid w:val="00310D66"/>
    <w:rsid w:val="00340254"/>
    <w:rsid w:val="003A408D"/>
    <w:rsid w:val="00420F09"/>
    <w:rsid w:val="004569BC"/>
    <w:rsid w:val="004B208B"/>
    <w:rsid w:val="004B4EE8"/>
    <w:rsid w:val="005330F2"/>
    <w:rsid w:val="0053384C"/>
    <w:rsid w:val="00535AA6"/>
    <w:rsid w:val="0058445A"/>
    <w:rsid w:val="006311EE"/>
    <w:rsid w:val="00685A0F"/>
    <w:rsid w:val="006B598B"/>
    <w:rsid w:val="007E018D"/>
    <w:rsid w:val="007F58DC"/>
    <w:rsid w:val="008222CD"/>
    <w:rsid w:val="00835A69"/>
    <w:rsid w:val="009F6A1E"/>
    <w:rsid w:val="00B30A67"/>
    <w:rsid w:val="00B95445"/>
    <w:rsid w:val="00C957CD"/>
    <w:rsid w:val="00CF2EC9"/>
    <w:rsid w:val="00D61CD8"/>
    <w:rsid w:val="00DA01BF"/>
    <w:rsid w:val="00DC57EF"/>
    <w:rsid w:val="00E86034"/>
    <w:rsid w:val="00EF5317"/>
    <w:rsid w:val="00F24B6E"/>
    <w:rsid w:val="40B0470F"/>
    <w:rsid w:val="6DB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11</cp:lastModifiedBy>
  <cp:revision>3</cp:revision>
  <cp:lastPrinted>2021-06-30T00:40:00Z</cp:lastPrinted>
  <dcterms:created xsi:type="dcterms:W3CDTF">2022-12-07T02:20:00Z</dcterms:created>
  <dcterms:modified xsi:type="dcterms:W3CDTF">2022-12-07T02:20:00Z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826901DEA7804394A3F7B316157B38B6</vt:lpwstr>
  </property>
</Properties>
</file>